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EB" w:rsidRPr="008056EC" w:rsidRDefault="008305EB" w:rsidP="008305EB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8056EC">
        <w:rPr>
          <w:rFonts w:ascii="Times New Roman" w:eastAsia="仿宋_GB2312" w:hAnsi="Times New Roman" w:cs="Times New Roman"/>
          <w:sz w:val="32"/>
          <w:szCs w:val="32"/>
        </w:rPr>
        <w:t>附件：</w:t>
      </w:r>
    </w:p>
    <w:p w:rsidR="008305EB" w:rsidRPr="006559F2" w:rsidRDefault="008305EB" w:rsidP="008305EB">
      <w:pPr>
        <w:spacing w:line="360" w:lineRule="auto"/>
        <w:jc w:val="center"/>
        <w:rPr>
          <w:rFonts w:ascii="Times New Roman" w:eastAsia="仿宋_GB2312" w:hAnsi="Times New Roman" w:cs="Times New Roman"/>
          <w:b/>
          <w:sz w:val="36"/>
          <w:szCs w:val="36"/>
        </w:rPr>
      </w:pPr>
      <w:r w:rsidRPr="006559F2">
        <w:rPr>
          <w:rFonts w:ascii="Times New Roman" w:eastAsia="仿宋_GB2312" w:hAnsi="Times New Roman" w:cs="Times New Roman"/>
          <w:b/>
          <w:sz w:val="36"/>
          <w:szCs w:val="36"/>
        </w:rPr>
        <w:t>首届中国再生资源绿色回收</w:t>
      </w:r>
    </w:p>
    <w:p w:rsidR="008305EB" w:rsidRPr="006559F2" w:rsidRDefault="008305EB" w:rsidP="008305EB">
      <w:pPr>
        <w:jc w:val="center"/>
        <w:rPr>
          <w:rFonts w:ascii="Times New Roman" w:eastAsia="仿宋_GB2312" w:hAnsi="Times New Roman" w:cs="Times New Roman"/>
          <w:b/>
          <w:sz w:val="36"/>
          <w:szCs w:val="36"/>
        </w:rPr>
      </w:pPr>
      <w:r w:rsidRPr="006559F2">
        <w:rPr>
          <w:rFonts w:ascii="Times New Roman" w:eastAsia="仿宋_GB2312" w:hAnsi="Times New Roman" w:cs="Times New Roman"/>
          <w:b/>
          <w:sz w:val="36"/>
          <w:szCs w:val="36"/>
        </w:rPr>
        <w:t>“</w:t>
      </w:r>
      <w:r w:rsidRPr="006559F2">
        <w:rPr>
          <w:rFonts w:ascii="Times New Roman" w:eastAsia="仿宋_GB2312" w:hAnsi="Times New Roman" w:cs="Times New Roman"/>
          <w:b/>
          <w:sz w:val="36"/>
          <w:szCs w:val="36"/>
        </w:rPr>
        <w:t>互联网</w:t>
      </w:r>
      <w:r w:rsidRPr="006559F2">
        <w:rPr>
          <w:rFonts w:ascii="Times New Roman" w:eastAsia="仿宋_GB2312" w:hAnsi="Times New Roman" w:cs="Times New Roman"/>
          <w:b/>
          <w:sz w:val="36"/>
          <w:szCs w:val="36"/>
        </w:rPr>
        <w:t>+”</w:t>
      </w:r>
      <w:r w:rsidRPr="006559F2">
        <w:rPr>
          <w:rFonts w:ascii="Times New Roman" w:eastAsia="仿宋_GB2312" w:hAnsi="Times New Roman" w:cs="Times New Roman"/>
          <w:b/>
          <w:sz w:val="36"/>
          <w:szCs w:val="36"/>
        </w:rPr>
        <w:t>大会参会回执</w:t>
      </w:r>
    </w:p>
    <w:p w:rsidR="008305EB" w:rsidRPr="00D46DDF" w:rsidRDefault="008305EB" w:rsidP="008305EB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272"/>
        <w:gridCol w:w="1618"/>
        <w:gridCol w:w="224"/>
        <w:gridCol w:w="2018"/>
        <w:gridCol w:w="2802"/>
      </w:tblGrid>
      <w:tr w:rsidR="008305EB" w:rsidRPr="00D46DDF" w:rsidTr="005D4C3E">
        <w:trPr>
          <w:cantSplit/>
          <w:trHeight w:val="699"/>
        </w:trPr>
        <w:tc>
          <w:tcPr>
            <w:tcW w:w="8330" w:type="dxa"/>
            <w:gridSpan w:val="6"/>
            <w:vAlign w:val="center"/>
          </w:tcPr>
          <w:p w:rsidR="008305EB" w:rsidRPr="00A014AC" w:rsidRDefault="008305EB" w:rsidP="005D4C3E">
            <w:pPr>
              <w:spacing w:line="360" w:lineRule="exact"/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A014AC">
              <w:rPr>
                <w:rFonts w:ascii="黑体" w:eastAsia="黑体" w:hAnsi="黑体" w:cs="Times New Roman"/>
                <w:b/>
                <w:sz w:val="30"/>
                <w:szCs w:val="30"/>
              </w:rPr>
              <w:t>参会单位信息</w:t>
            </w:r>
          </w:p>
        </w:tc>
      </w:tr>
      <w:tr w:rsidR="008305EB" w:rsidRPr="00D46DDF" w:rsidTr="005D4C3E">
        <w:trPr>
          <w:cantSplit/>
          <w:trHeight w:val="730"/>
        </w:trPr>
        <w:tc>
          <w:tcPr>
            <w:tcW w:w="1396" w:type="dxa"/>
            <w:vAlign w:val="center"/>
          </w:tcPr>
          <w:p w:rsidR="008305EB" w:rsidRPr="00D46DDF" w:rsidRDefault="008305EB" w:rsidP="005D4C3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46DDF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单位名称</w:t>
            </w:r>
          </w:p>
        </w:tc>
        <w:tc>
          <w:tcPr>
            <w:tcW w:w="6934" w:type="dxa"/>
            <w:gridSpan w:val="5"/>
            <w:vAlign w:val="center"/>
          </w:tcPr>
          <w:p w:rsidR="008305EB" w:rsidRPr="00D46DDF" w:rsidRDefault="008305EB" w:rsidP="005D4C3E">
            <w:pPr>
              <w:spacing w:line="36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8305EB" w:rsidRPr="00D46DDF" w:rsidTr="005D4C3E">
        <w:trPr>
          <w:cantSplit/>
          <w:trHeight w:val="730"/>
        </w:trPr>
        <w:tc>
          <w:tcPr>
            <w:tcW w:w="1396" w:type="dxa"/>
            <w:vAlign w:val="center"/>
          </w:tcPr>
          <w:p w:rsidR="008305EB" w:rsidRPr="00D46DDF" w:rsidRDefault="008305EB" w:rsidP="005D4C3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46DDF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单位地址</w:t>
            </w:r>
          </w:p>
        </w:tc>
        <w:tc>
          <w:tcPr>
            <w:tcW w:w="6934" w:type="dxa"/>
            <w:gridSpan w:val="5"/>
            <w:vAlign w:val="center"/>
          </w:tcPr>
          <w:p w:rsidR="008305EB" w:rsidRPr="00D46DDF" w:rsidRDefault="008305EB" w:rsidP="005D4C3E">
            <w:pPr>
              <w:spacing w:line="36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8305EB" w:rsidRPr="00D46DDF" w:rsidTr="005D4C3E">
        <w:trPr>
          <w:cantSplit/>
          <w:trHeight w:val="919"/>
        </w:trPr>
        <w:tc>
          <w:tcPr>
            <w:tcW w:w="8330" w:type="dxa"/>
            <w:gridSpan w:val="6"/>
            <w:shd w:val="clear" w:color="auto" w:fill="auto"/>
            <w:vAlign w:val="center"/>
          </w:tcPr>
          <w:p w:rsidR="008305EB" w:rsidRPr="00A014AC" w:rsidRDefault="008305EB" w:rsidP="005D4C3E">
            <w:pPr>
              <w:spacing w:line="360" w:lineRule="exact"/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A014AC">
              <w:rPr>
                <w:rFonts w:ascii="黑体" w:eastAsia="黑体" w:hAnsi="黑体" w:cs="Times New Roman"/>
                <w:b/>
                <w:sz w:val="30"/>
                <w:szCs w:val="30"/>
              </w:rPr>
              <w:t>参会代表信息</w:t>
            </w:r>
          </w:p>
        </w:tc>
      </w:tr>
      <w:tr w:rsidR="008305EB" w:rsidRPr="00D46DDF" w:rsidTr="005D4C3E">
        <w:trPr>
          <w:cantSplit/>
          <w:trHeight w:val="486"/>
        </w:trPr>
        <w:tc>
          <w:tcPr>
            <w:tcW w:w="1396" w:type="dxa"/>
            <w:shd w:val="clear" w:color="auto" w:fill="auto"/>
            <w:vAlign w:val="center"/>
          </w:tcPr>
          <w:p w:rsidR="008305EB" w:rsidRPr="00FE31A9" w:rsidRDefault="008305EB" w:rsidP="005D4C3E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FE31A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姓</w:t>
            </w:r>
            <w:r w:rsidRPr="00FE31A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 </w:t>
            </w:r>
            <w:r w:rsidRPr="00FE31A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8305EB" w:rsidRPr="00FE31A9" w:rsidRDefault="008305EB" w:rsidP="005D4C3E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8305EB" w:rsidRPr="00FE31A9" w:rsidRDefault="008305EB" w:rsidP="005D4C3E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FE31A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手</w:t>
            </w:r>
            <w:r w:rsidRPr="00FE31A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 </w:t>
            </w:r>
            <w:r w:rsidRPr="00FE31A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机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8305EB" w:rsidRPr="00FE31A9" w:rsidRDefault="008305EB" w:rsidP="005D4C3E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FE31A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E-mail</w:t>
            </w:r>
          </w:p>
        </w:tc>
      </w:tr>
      <w:tr w:rsidR="008305EB" w:rsidRPr="00D46DDF" w:rsidTr="005D4C3E">
        <w:trPr>
          <w:cantSplit/>
          <w:trHeight w:val="637"/>
        </w:trPr>
        <w:tc>
          <w:tcPr>
            <w:tcW w:w="1396" w:type="dxa"/>
            <w:shd w:val="clear" w:color="auto" w:fill="auto"/>
            <w:vAlign w:val="center"/>
          </w:tcPr>
          <w:p w:rsidR="008305EB" w:rsidRPr="00D46DDF" w:rsidRDefault="008305EB" w:rsidP="005D4C3E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8305EB" w:rsidRPr="00D46DDF" w:rsidRDefault="008305EB" w:rsidP="005D4C3E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8305EB" w:rsidRPr="00D46DDF" w:rsidRDefault="008305EB" w:rsidP="005D4C3E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8305EB" w:rsidRPr="00D46DDF" w:rsidRDefault="008305EB" w:rsidP="005D4C3E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8305EB" w:rsidRPr="00D46DDF" w:rsidTr="005D4C3E">
        <w:trPr>
          <w:cantSplit/>
          <w:trHeight w:val="689"/>
        </w:trPr>
        <w:tc>
          <w:tcPr>
            <w:tcW w:w="1396" w:type="dxa"/>
            <w:shd w:val="clear" w:color="auto" w:fill="auto"/>
            <w:vAlign w:val="center"/>
          </w:tcPr>
          <w:p w:rsidR="008305EB" w:rsidRPr="00D46DDF" w:rsidRDefault="008305EB" w:rsidP="005D4C3E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8305EB" w:rsidRPr="00D46DDF" w:rsidRDefault="008305EB" w:rsidP="005D4C3E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8305EB" w:rsidRPr="00D46DDF" w:rsidRDefault="008305EB" w:rsidP="005D4C3E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8305EB" w:rsidRPr="00D46DDF" w:rsidRDefault="008305EB" w:rsidP="005D4C3E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8305EB" w:rsidRPr="00D46DDF" w:rsidTr="005D4C3E">
        <w:trPr>
          <w:cantSplit/>
          <w:trHeight w:val="697"/>
        </w:trPr>
        <w:tc>
          <w:tcPr>
            <w:tcW w:w="1396" w:type="dxa"/>
            <w:shd w:val="clear" w:color="auto" w:fill="auto"/>
            <w:vAlign w:val="center"/>
          </w:tcPr>
          <w:p w:rsidR="008305EB" w:rsidRPr="00D46DDF" w:rsidRDefault="008305EB" w:rsidP="005D4C3E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8305EB" w:rsidRPr="00D46DDF" w:rsidRDefault="008305EB" w:rsidP="005D4C3E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8305EB" w:rsidRPr="00D46DDF" w:rsidRDefault="008305EB" w:rsidP="005D4C3E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8305EB" w:rsidRPr="00D46DDF" w:rsidRDefault="008305EB" w:rsidP="005D4C3E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8305EB" w:rsidRPr="00D46DDF" w:rsidTr="005D4C3E">
        <w:trPr>
          <w:cantSplit/>
          <w:trHeight w:val="843"/>
        </w:trPr>
        <w:tc>
          <w:tcPr>
            <w:tcW w:w="8330" w:type="dxa"/>
            <w:gridSpan w:val="6"/>
            <w:shd w:val="clear" w:color="auto" w:fill="auto"/>
            <w:vAlign w:val="center"/>
          </w:tcPr>
          <w:p w:rsidR="008305EB" w:rsidRPr="00A014AC" w:rsidRDefault="008305EB" w:rsidP="005D4C3E">
            <w:pPr>
              <w:spacing w:line="360" w:lineRule="exact"/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A014AC">
              <w:rPr>
                <w:rFonts w:ascii="黑体" w:eastAsia="黑体" w:hAnsi="黑体" w:cs="Times New Roman"/>
                <w:b/>
                <w:sz w:val="30"/>
                <w:szCs w:val="30"/>
              </w:rPr>
              <w:t>参观考察情况统计</w:t>
            </w:r>
          </w:p>
        </w:tc>
      </w:tr>
      <w:tr w:rsidR="008305EB" w:rsidRPr="00D46DDF" w:rsidTr="005D4C3E">
        <w:trPr>
          <w:cantSplit/>
          <w:trHeight w:val="693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8305EB" w:rsidRPr="00FE31A9" w:rsidRDefault="008305EB" w:rsidP="005D4C3E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FE31A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参加项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8305EB" w:rsidRPr="00FE31A9" w:rsidRDefault="008305EB" w:rsidP="005D4C3E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FE31A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是否参加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8305EB" w:rsidRPr="00FE31A9" w:rsidRDefault="008305EB" w:rsidP="005D4C3E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FE31A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备</w:t>
            </w:r>
            <w:r w:rsidRPr="00FE31A9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Pr="00FE31A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注</w:t>
            </w:r>
          </w:p>
        </w:tc>
      </w:tr>
      <w:tr w:rsidR="008305EB" w:rsidRPr="00D46DDF" w:rsidTr="005D4C3E">
        <w:trPr>
          <w:cantSplit/>
          <w:trHeight w:val="448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8305EB" w:rsidRPr="00FE31A9" w:rsidRDefault="008305EB" w:rsidP="005D4C3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E31A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11</w:t>
            </w:r>
            <w:r w:rsidRPr="00FE31A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Pr="00FE31A9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FE31A9">
              <w:rPr>
                <w:rFonts w:ascii="Times New Roman" w:eastAsia="仿宋_GB2312" w:hAnsi="Times New Roman" w:cs="Times New Roman"/>
                <w:sz w:val="28"/>
                <w:szCs w:val="28"/>
              </w:rPr>
              <w:t>日下午考察交流活动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8305EB" w:rsidRPr="00FE31A9" w:rsidRDefault="008305EB" w:rsidP="005D4C3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E31A9">
              <w:rPr>
                <w:rFonts w:asciiTheme="minorEastAsia" w:hAnsiTheme="minorEastAsia" w:cs="Times New Roman"/>
                <w:sz w:val="28"/>
                <w:szCs w:val="28"/>
              </w:rPr>
              <w:t>□</w:t>
            </w:r>
            <w:r w:rsidRPr="00FE31A9">
              <w:rPr>
                <w:rFonts w:ascii="Times New Roman" w:eastAsia="仿宋_GB2312" w:hAnsi="Times New Roman" w:cs="Times New Roman"/>
                <w:sz w:val="28"/>
                <w:szCs w:val="28"/>
              </w:rPr>
              <w:t>是</w:t>
            </w:r>
          </w:p>
          <w:p w:rsidR="008305EB" w:rsidRPr="00FE31A9" w:rsidRDefault="008305EB" w:rsidP="005D4C3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E31A9">
              <w:rPr>
                <w:rFonts w:asciiTheme="minorEastAsia" w:hAnsiTheme="minorEastAsia" w:cs="Times New Roman"/>
                <w:sz w:val="28"/>
                <w:szCs w:val="28"/>
              </w:rPr>
              <w:t>□</w:t>
            </w:r>
            <w:r w:rsidRPr="00FE31A9">
              <w:rPr>
                <w:rFonts w:ascii="Times New Roman" w:eastAsia="仿宋_GB2312" w:hAnsi="Times New Roman" w:cs="Times New Roman"/>
                <w:sz w:val="28"/>
                <w:szCs w:val="28"/>
              </w:rPr>
              <w:t>否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5EB" w:rsidRPr="00FE31A9" w:rsidRDefault="008305EB" w:rsidP="005D4C3E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E31A9"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  <w:r w:rsidRPr="00FE31A9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FE31A9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FE31A9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  <w:r w:rsidRPr="00FE31A9">
              <w:rPr>
                <w:rFonts w:ascii="Times New Roman" w:eastAsia="仿宋_GB2312" w:hAnsi="Times New Roman" w:cs="Times New Roman"/>
                <w:sz w:val="28"/>
                <w:szCs w:val="28"/>
              </w:rPr>
              <w:t>14:00</w:t>
            </w:r>
            <w:r w:rsidRPr="00FE31A9">
              <w:rPr>
                <w:rFonts w:ascii="Times New Roman" w:eastAsia="仿宋_GB2312" w:hAnsi="Times New Roman" w:cs="Times New Roman"/>
                <w:sz w:val="28"/>
                <w:szCs w:val="28"/>
              </w:rPr>
              <w:t>从襄阳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市</w:t>
            </w:r>
            <w:r w:rsidRPr="00FE31A9">
              <w:rPr>
                <w:rFonts w:ascii="Times New Roman" w:eastAsia="仿宋_GB2312" w:hAnsi="Times New Roman" w:cs="Times New Roman"/>
                <w:sz w:val="28"/>
                <w:szCs w:val="28"/>
              </w:rPr>
              <w:t>出发，</w:t>
            </w:r>
            <w:r w:rsidRPr="00FE31A9">
              <w:rPr>
                <w:rFonts w:ascii="Times New Roman" w:eastAsia="仿宋_GB2312" w:hAnsi="Times New Roman" w:cs="Times New Roman"/>
                <w:sz w:val="28"/>
                <w:szCs w:val="28"/>
              </w:rPr>
              <w:t>15:30</w:t>
            </w:r>
            <w:r w:rsidRPr="00FE31A9">
              <w:rPr>
                <w:rFonts w:ascii="Times New Roman" w:eastAsia="仿宋_GB2312" w:hAnsi="Times New Roman" w:cs="Times New Roman"/>
                <w:sz w:val="28"/>
                <w:szCs w:val="28"/>
              </w:rPr>
              <w:t>左右到达谷城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县</w:t>
            </w:r>
            <w:r w:rsidRPr="00FE31A9">
              <w:rPr>
                <w:rFonts w:ascii="Times New Roman" w:eastAsia="仿宋_GB2312" w:hAnsi="Times New Roman" w:cs="Times New Roman"/>
                <w:sz w:val="28"/>
                <w:szCs w:val="28"/>
              </w:rPr>
              <w:t>，</w:t>
            </w:r>
            <w:r w:rsidRPr="00FE31A9">
              <w:rPr>
                <w:rFonts w:ascii="Times New Roman" w:eastAsia="仿宋_GB2312" w:hAnsi="Times New Roman" w:cs="Times New Roman"/>
                <w:sz w:val="28"/>
                <w:szCs w:val="28"/>
              </w:rPr>
              <w:t>19:00</w:t>
            </w:r>
            <w:r w:rsidRPr="00FE31A9">
              <w:rPr>
                <w:rFonts w:ascii="Times New Roman" w:eastAsia="仿宋_GB2312" w:hAnsi="Times New Roman" w:cs="Times New Roman"/>
                <w:sz w:val="28"/>
                <w:szCs w:val="28"/>
              </w:rPr>
              <w:t>左右参观结束。晚餐后返回襄阳万达皇冠假日酒店</w:t>
            </w:r>
          </w:p>
        </w:tc>
      </w:tr>
    </w:tbl>
    <w:p w:rsidR="008305EB" w:rsidRPr="00D46DDF" w:rsidRDefault="008305EB" w:rsidP="008305EB">
      <w:pPr>
        <w:spacing w:line="360" w:lineRule="auto"/>
        <w:ind w:firstLineChars="1250" w:firstLine="400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A35CB3" w:rsidRPr="008305EB" w:rsidRDefault="008305EB">
      <w:bookmarkStart w:id="0" w:name="_GoBack"/>
      <w:bookmarkEnd w:id="0"/>
    </w:p>
    <w:sectPr w:rsidR="00A35CB3" w:rsidRPr="00830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EB"/>
    <w:rsid w:val="001C2AFC"/>
    <w:rsid w:val="007859A6"/>
    <w:rsid w:val="0083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Sky123.Org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2015-10-15T06:21:00Z</dcterms:created>
  <dcterms:modified xsi:type="dcterms:W3CDTF">2015-10-15T06:22:00Z</dcterms:modified>
</cp:coreProperties>
</file>