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3FC" w:rsidRPr="00527B45" w:rsidRDefault="000963FC" w:rsidP="000963FC">
      <w:pPr>
        <w:rPr>
          <w:rFonts w:ascii="黑体" w:eastAsia="黑体" w:hAnsi="黑体"/>
          <w:sz w:val="28"/>
          <w:szCs w:val="28"/>
        </w:rPr>
      </w:pPr>
      <w:bookmarkStart w:id="0" w:name="_GoBack"/>
      <w:bookmarkEnd w:id="0"/>
      <w:r w:rsidRPr="00527B45">
        <w:rPr>
          <w:rFonts w:ascii="黑体" w:eastAsia="黑体" w:hAnsi="黑体" w:hint="eastAsia"/>
          <w:sz w:val="28"/>
          <w:szCs w:val="28"/>
        </w:rPr>
        <w:t>附件1：</w:t>
      </w:r>
    </w:p>
    <w:p w:rsidR="000963FC" w:rsidRPr="006577A5" w:rsidRDefault="000963FC" w:rsidP="006577A5">
      <w:pPr>
        <w:jc w:val="center"/>
        <w:rPr>
          <w:rFonts w:ascii="方正小标宋简体" w:eastAsia="方正小标宋简体" w:hAnsiTheme="minorEastAsia" w:cs="Times New Roman"/>
          <w:sz w:val="32"/>
          <w:szCs w:val="32"/>
        </w:rPr>
      </w:pPr>
      <w:r>
        <w:rPr>
          <w:rFonts w:ascii="方正小标宋简体" w:eastAsia="方正小标宋简体" w:hAnsiTheme="minorEastAsia" w:cs="Times New Roman" w:hint="eastAsia"/>
          <w:sz w:val="32"/>
          <w:szCs w:val="32"/>
        </w:rPr>
        <w:t>第</w:t>
      </w:r>
      <w:r w:rsidR="002C083D">
        <w:rPr>
          <w:rFonts w:ascii="方正小标宋简体" w:eastAsia="方正小标宋简体" w:hAnsiTheme="minorEastAsia" w:cs="Times New Roman" w:hint="eastAsia"/>
          <w:sz w:val="32"/>
          <w:szCs w:val="32"/>
        </w:rPr>
        <w:t>十五</w:t>
      </w:r>
      <w:r>
        <w:rPr>
          <w:rFonts w:ascii="方正小标宋简体" w:eastAsia="方正小标宋简体" w:hAnsiTheme="minorEastAsia" w:cs="Times New Roman" w:hint="eastAsia"/>
          <w:sz w:val="32"/>
          <w:szCs w:val="32"/>
        </w:rPr>
        <w:t>届论坛及展览</w:t>
      </w:r>
      <w:r w:rsidRPr="00736A0A">
        <w:rPr>
          <w:rFonts w:ascii="方正小标宋简体" w:eastAsia="方正小标宋简体" w:hAnsiTheme="minorEastAsia" w:cs="Times New Roman" w:hint="eastAsia"/>
          <w:sz w:val="32"/>
          <w:szCs w:val="32"/>
        </w:rPr>
        <w:t>议程安排（拟定）</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368"/>
        <w:gridCol w:w="2108"/>
        <w:gridCol w:w="6360"/>
      </w:tblGrid>
      <w:tr w:rsidR="000963FC" w:rsidRPr="00DB2928" w:rsidTr="00D352F2">
        <w:trPr>
          <w:trHeight w:val="454"/>
          <w:jc w:val="center"/>
        </w:trPr>
        <w:tc>
          <w:tcPr>
            <w:tcW w:w="1265" w:type="dxa"/>
            <w:vAlign w:val="center"/>
          </w:tcPr>
          <w:p w:rsidR="000963FC" w:rsidRPr="00DB2928" w:rsidRDefault="000963FC" w:rsidP="00A34C2E">
            <w:pPr>
              <w:ind w:left="-3"/>
              <w:jc w:val="center"/>
              <w:rPr>
                <w:rFonts w:asciiTheme="minorEastAsia" w:hAnsiTheme="minorEastAsia"/>
                <w:b/>
                <w:sz w:val="24"/>
                <w:szCs w:val="24"/>
              </w:rPr>
            </w:pPr>
            <w:r>
              <w:rPr>
                <w:rFonts w:asciiTheme="minorEastAsia" w:hAnsiTheme="minorEastAsia" w:hint="eastAsia"/>
                <w:b/>
                <w:sz w:val="24"/>
                <w:szCs w:val="24"/>
              </w:rPr>
              <w:t>日期</w:t>
            </w:r>
          </w:p>
        </w:tc>
        <w:tc>
          <w:tcPr>
            <w:tcW w:w="1368" w:type="dxa"/>
            <w:vAlign w:val="center"/>
          </w:tcPr>
          <w:p w:rsidR="000963FC" w:rsidRPr="00DB2928" w:rsidRDefault="000963FC" w:rsidP="00A34C2E">
            <w:pPr>
              <w:ind w:left="-3"/>
              <w:jc w:val="center"/>
              <w:rPr>
                <w:rFonts w:asciiTheme="minorEastAsia" w:hAnsiTheme="minorEastAsia"/>
                <w:b/>
                <w:sz w:val="24"/>
                <w:szCs w:val="24"/>
              </w:rPr>
            </w:pPr>
            <w:r w:rsidRPr="00DB2928">
              <w:rPr>
                <w:rFonts w:asciiTheme="minorEastAsia" w:hAnsiTheme="minorEastAsia" w:hint="eastAsia"/>
                <w:b/>
                <w:sz w:val="24"/>
                <w:szCs w:val="24"/>
              </w:rPr>
              <w:t>时间</w:t>
            </w:r>
          </w:p>
        </w:tc>
        <w:tc>
          <w:tcPr>
            <w:tcW w:w="2108" w:type="dxa"/>
            <w:vAlign w:val="center"/>
          </w:tcPr>
          <w:p w:rsidR="000963FC" w:rsidRPr="00DB2928" w:rsidRDefault="000963FC" w:rsidP="00A34C2E">
            <w:pPr>
              <w:ind w:left="-3"/>
              <w:jc w:val="center"/>
              <w:rPr>
                <w:rFonts w:asciiTheme="minorEastAsia" w:hAnsiTheme="minorEastAsia"/>
                <w:b/>
                <w:sz w:val="24"/>
                <w:szCs w:val="24"/>
              </w:rPr>
            </w:pPr>
            <w:r>
              <w:rPr>
                <w:rFonts w:asciiTheme="minorEastAsia" w:hAnsiTheme="minorEastAsia" w:hint="eastAsia"/>
                <w:b/>
                <w:sz w:val="24"/>
                <w:szCs w:val="24"/>
              </w:rPr>
              <w:t>议程</w:t>
            </w:r>
          </w:p>
        </w:tc>
        <w:tc>
          <w:tcPr>
            <w:tcW w:w="6360" w:type="dxa"/>
            <w:vAlign w:val="center"/>
          </w:tcPr>
          <w:p w:rsidR="000963FC" w:rsidRPr="00DB2928" w:rsidRDefault="000963FC" w:rsidP="00A34C2E">
            <w:pPr>
              <w:ind w:left="-3"/>
              <w:jc w:val="center"/>
              <w:rPr>
                <w:rFonts w:asciiTheme="minorEastAsia" w:hAnsiTheme="minorEastAsia"/>
                <w:b/>
                <w:sz w:val="24"/>
                <w:szCs w:val="24"/>
              </w:rPr>
            </w:pPr>
            <w:r w:rsidRPr="00DB2928">
              <w:rPr>
                <w:rFonts w:asciiTheme="minorEastAsia" w:hAnsiTheme="minorEastAsia" w:hint="eastAsia"/>
                <w:b/>
                <w:sz w:val="24"/>
                <w:szCs w:val="24"/>
              </w:rPr>
              <w:t>拟定内容</w:t>
            </w:r>
          </w:p>
        </w:tc>
      </w:tr>
      <w:tr w:rsidR="000963FC" w:rsidRPr="00DB2928" w:rsidTr="00E66742">
        <w:trPr>
          <w:trHeight w:val="340"/>
          <w:jc w:val="center"/>
        </w:trPr>
        <w:tc>
          <w:tcPr>
            <w:tcW w:w="1265" w:type="dxa"/>
            <w:vMerge w:val="restart"/>
            <w:vAlign w:val="center"/>
          </w:tcPr>
          <w:p w:rsidR="000963FC" w:rsidRDefault="000963FC" w:rsidP="00A34C2E">
            <w:pPr>
              <w:ind w:left="-3"/>
              <w:jc w:val="center"/>
              <w:rPr>
                <w:rFonts w:ascii="仿宋_GB2312" w:eastAsia="仿宋_GB2312" w:hAnsiTheme="minorEastAsia"/>
                <w:szCs w:val="21"/>
              </w:rPr>
            </w:pPr>
            <w:r>
              <w:rPr>
                <w:rFonts w:ascii="仿宋_GB2312" w:eastAsia="仿宋_GB2312" w:hAnsiTheme="minorEastAsia" w:hint="eastAsia"/>
                <w:szCs w:val="21"/>
              </w:rPr>
              <w:t>11月7日</w:t>
            </w:r>
          </w:p>
        </w:tc>
        <w:tc>
          <w:tcPr>
            <w:tcW w:w="1368" w:type="dxa"/>
            <w:vAlign w:val="center"/>
          </w:tcPr>
          <w:p w:rsidR="000963FC" w:rsidRPr="00726D6C" w:rsidRDefault="000963FC" w:rsidP="00A34C2E">
            <w:pPr>
              <w:ind w:left="-3"/>
              <w:jc w:val="center"/>
              <w:rPr>
                <w:rFonts w:ascii="仿宋_GB2312" w:eastAsia="仿宋_GB2312" w:hAnsiTheme="minorEastAsia"/>
                <w:szCs w:val="21"/>
              </w:rPr>
            </w:pPr>
            <w:r>
              <w:rPr>
                <w:rFonts w:ascii="仿宋_GB2312" w:eastAsia="仿宋_GB2312" w:hAnsiTheme="minorEastAsia" w:hint="eastAsia"/>
                <w:szCs w:val="21"/>
              </w:rPr>
              <w:t>08:30-22:00</w:t>
            </w:r>
          </w:p>
        </w:tc>
        <w:tc>
          <w:tcPr>
            <w:tcW w:w="2108" w:type="dxa"/>
            <w:vAlign w:val="center"/>
          </w:tcPr>
          <w:p w:rsidR="000963FC" w:rsidRPr="00726D6C" w:rsidRDefault="000963FC" w:rsidP="00A34C2E">
            <w:pPr>
              <w:jc w:val="center"/>
              <w:rPr>
                <w:rFonts w:ascii="仿宋_GB2312" w:eastAsia="仿宋_GB2312" w:hAnsiTheme="minorEastAsia"/>
                <w:szCs w:val="21"/>
              </w:rPr>
            </w:pPr>
            <w:r>
              <w:rPr>
                <w:rFonts w:ascii="仿宋_GB2312" w:eastAsia="仿宋_GB2312" w:hAnsiTheme="minorEastAsia" w:hint="eastAsia"/>
                <w:szCs w:val="21"/>
              </w:rPr>
              <w:t>报到注册</w:t>
            </w:r>
          </w:p>
        </w:tc>
        <w:tc>
          <w:tcPr>
            <w:tcW w:w="6360" w:type="dxa"/>
            <w:vAlign w:val="center"/>
          </w:tcPr>
          <w:p w:rsidR="000963FC" w:rsidRPr="00726D6C" w:rsidRDefault="000963FC" w:rsidP="00A34C2E">
            <w:pPr>
              <w:ind w:left="-3"/>
              <w:rPr>
                <w:rFonts w:ascii="仿宋_GB2312" w:eastAsia="仿宋_GB2312" w:hAnsiTheme="minorEastAsia"/>
                <w:szCs w:val="21"/>
              </w:rPr>
            </w:pPr>
          </w:p>
        </w:tc>
      </w:tr>
      <w:tr w:rsidR="00EA039A" w:rsidRPr="00DB2928" w:rsidTr="00E66742">
        <w:trPr>
          <w:trHeight w:val="340"/>
          <w:jc w:val="center"/>
        </w:trPr>
        <w:tc>
          <w:tcPr>
            <w:tcW w:w="1265" w:type="dxa"/>
            <w:vMerge/>
            <w:vAlign w:val="center"/>
          </w:tcPr>
          <w:p w:rsidR="00EA039A" w:rsidRDefault="00EA039A" w:rsidP="00A34C2E">
            <w:pPr>
              <w:ind w:left="-3"/>
              <w:jc w:val="center"/>
              <w:rPr>
                <w:rFonts w:ascii="仿宋_GB2312" w:eastAsia="仿宋_GB2312" w:hAnsiTheme="minorEastAsia"/>
                <w:szCs w:val="21"/>
              </w:rPr>
            </w:pPr>
          </w:p>
        </w:tc>
        <w:tc>
          <w:tcPr>
            <w:tcW w:w="1368" w:type="dxa"/>
            <w:vAlign w:val="center"/>
          </w:tcPr>
          <w:p w:rsidR="00EA039A" w:rsidRDefault="00EA039A" w:rsidP="00EA039A">
            <w:pPr>
              <w:ind w:left="-3"/>
              <w:jc w:val="center"/>
              <w:rPr>
                <w:rFonts w:ascii="仿宋_GB2312" w:eastAsia="仿宋_GB2312" w:hAnsiTheme="minorEastAsia"/>
                <w:szCs w:val="21"/>
              </w:rPr>
            </w:pPr>
            <w:r w:rsidRPr="00EA039A">
              <w:rPr>
                <w:rFonts w:ascii="仿宋_GB2312" w:eastAsia="仿宋_GB2312" w:hAnsiTheme="minorEastAsia" w:hint="eastAsia"/>
                <w:szCs w:val="21"/>
              </w:rPr>
              <w:t xml:space="preserve">12:00-14:00 </w:t>
            </w:r>
          </w:p>
        </w:tc>
        <w:tc>
          <w:tcPr>
            <w:tcW w:w="2108" w:type="dxa"/>
            <w:vAlign w:val="center"/>
          </w:tcPr>
          <w:p w:rsidR="00EA039A" w:rsidRDefault="00EA039A" w:rsidP="00041B7E">
            <w:pPr>
              <w:ind w:left="-3"/>
              <w:jc w:val="center"/>
              <w:rPr>
                <w:rFonts w:ascii="仿宋_GB2312" w:eastAsia="仿宋_GB2312" w:hAnsiTheme="minorEastAsia"/>
                <w:szCs w:val="21"/>
              </w:rPr>
            </w:pPr>
            <w:r>
              <w:rPr>
                <w:rFonts w:ascii="仿宋_GB2312" w:eastAsia="仿宋_GB2312" w:hAnsiTheme="minorEastAsia" w:hint="eastAsia"/>
                <w:szCs w:val="21"/>
              </w:rPr>
              <w:t>期货红人对话</w:t>
            </w:r>
          </w:p>
          <w:p w:rsidR="00EA039A" w:rsidRPr="00726D6C" w:rsidRDefault="00EA039A" w:rsidP="00041B7E">
            <w:pPr>
              <w:ind w:left="-3"/>
              <w:jc w:val="center"/>
              <w:rPr>
                <w:rFonts w:ascii="仿宋_GB2312" w:eastAsia="仿宋_GB2312" w:hAnsiTheme="minorEastAsia"/>
                <w:szCs w:val="21"/>
              </w:rPr>
            </w:pPr>
            <w:r>
              <w:rPr>
                <w:rFonts w:ascii="仿宋_GB2312" w:eastAsia="仿宋_GB2312" w:hAnsiTheme="minorEastAsia" w:hint="eastAsia"/>
                <w:szCs w:val="21"/>
              </w:rPr>
              <w:t>午餐会</w:t>
            </w:r>
          </w:p>
        </w:tc>
        <w:tc>
          <w:tcPr>
            <w:tcW w:w="6360" w:type="dxa"/>
            <w:vAlign w:val="center"/>
          </w:tcPr>
          <w:p w:rsidR="00EA039A" w:rsidRDefault="00EA039A" w:rsidP="00041B7E">
            <w:pPr>
              <w:ind w:left="-3"/>
              <w:rPr>
                <w:rFonts w:ascii="仿宋_GB2312" w:eastAsia="仿宋_GB2312" w:hAnsiTheme="minorEastAsia"/>
                <w:szCs w:val="21"/>
              </w:rPr>
            </w:pPr>
            <w:r>
              <w:rPr>
                <w:rFonts w:ascii="仿宋_GB2312" w:eastAsia="仿宋_GB2312" w:hAnsiTheme="minorEastAsia" w:hint="eastAsia"/>
                <w:szCs w:val="21"/>
              </w:rPr>
              <w:t>把脉大宗商品趋势，探讨资产配置模式，提升财务风险管控能力</w:t>
            </w:r>
          </w:p>
        </w:tc>
      </w:tr>
      <w:tr w:rsidR="00EA039A" w:rsidRPr="00DB2928" w:rsidTr="00E66742">
        <w:trPr>
          <w:trHeight w:val="340"/>
          <w:jc w:val="center"/>
        </w:trPr>
        <w:tc>
          <w:tcPr>
            <w:tcW w:w="1265" w:type="dxa"/>
            <w:vMerge/>
            <w:vAlign w:val="center"/>
          </w:tcPr>
          <w:p w:rsidR="00EA039A" w:rsidRDefault="00EA039A" w:rsidP="00A34C2E">
            <w:pPr>
              <w:ind w:left="-3"/>
              <w:jc w:val="center"/>
              <w:rPr>
                <w:rFonts w:ascii="仿宋_GB2312" w:eastAsia="仿宋_GB2312" w:hAnsiTheme="minorEastAsia"/>
                <w:szCs w:val="21"/>
              </w:rPr>
            </w:pPr>
          </w:p>
        </w:tc>
        <w:tc>
          <w:tcPr>
            <w:tcW w:w="1368" w:type="dxa"/>
            <w:vAlign w:val="center"/>
          </w:tcPr>
          <w:p w:rsidR="00EA039A" w:rsidRPr="00726D6C"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19:00-21:00</w:t>
            </w:r>
          </w:p>
        </w:tc>
        <w:tc>
          <w:tcPr>
            <w:tcW w:w="2108" w:type="dxa"/>
            <w:vAlign w:val="center"/>
          </w:tcPr>
          <w:p w:rsidR="00EA039A" w:rsidRPr="00726D6C"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行业领袖招待晚宴</w:t>
            </w:r>
          </w:p>
        </w:tc>
        <w:tc>
          <w:tcPr>
            <w:tcW w:w="6360" w:type="dxa"/>
            <w:vAlign w:val="center"/>
          </w:tcPr>
          <w:p w:rsidR="00EA039A" w:rsidRPr="00726D6C" w:rsidRDefault="00EA039A" w:rsidP="00A34C2E">
            <w:pPr>
              <w:ind w:left="-3"/>
              <w:rPr>
                <w:rFonts w:ascii="仿宋_GB2312" w:eastAsia="仿宋_GB2312" w:hAnsiTheme="minorEastAsia"/>
                <w:szCs w:val="21"/>
              </w:rPr>
            </w:pPr>
            <w:r>
              <w:rPr>
                <w:rFonts w:ascii="仿宋_GB2312" w:eastAsia="仿宋_GB2312" w:hAnsiTheme="minorEastAsia" w:hint="eastAsia"/>
                <w:szCs w:val="21"/>
              </w:rPr>
              <w:t>VIP嘉宾、重点企业负责人持证专享</w:t>
            </w:r>
          </w:p>
        </w:tc>
      </w:tr>
      <w:tr w:rsidR="00EA039A" w:rsidRPr="00DB2928" w:rsidTr="00E66742">
        <w:trPr>
          <w:trHeight w:val="340"/>
          <w:jc w:val="center"/>
        </w:trPr>
        <w:tc>
          <w:tcPr>
            <w:tcW w:w="1265" w:type="dxa"/>
            <w:vMerge w:val="restart"/>
            <w:vAlign w:val="center"/>
          </w:tcPr>
          <w:p w:rsidR="00EA039A" w:rsidRPr="00726D6C"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11月8日</w:t>
            </w:r>
          </w:p>
        </w:tc>
        <w:tc>
          <w:tcPr>
            <w:tcW w:w="1368" w:type="dxa"/>
            <w:shd w:val="clear" w:color="auto" w:fill="FFFFFF" w:themeFill="background1"/>
            <w:vAlign w:val="center"/>
          </w:tcPr>
          <w:p w:rsidR="00EA039A" w:rsidRDefault="00EA039A" w:rsidP="00EA039A">
            <w:pPr>
              <w:ind w:left="-3"/>
              <w:jc w:val="center"/>
              <w:rPr>
                <w:rFonts w:ascii="仿宋_GB2312" w:eastAsia="仿宋_GB2312" w:hAnsiTheme="minorEastAsia"/>
                <w:szCs w:val="21"/>
              </w:rPr>
            </w:pPr>
            <w:r>
              <w:rPr>
                <w:rFonts w:ascii="仿宋_GB2312" w:eastAsia="仿宋_GB2312" w:hAnsiTheme="minorEastAsia" w:hint="eastAsia"/>
                <w:szCs w:val="21"/>
              </w:rPr>
              <w:t>08:30-08:50</w:t>
            </w:r>
          </w:p>
        </w:tc>
        <w:tc>
          <w:tcPr>
            <w:tcW w:w="2108" w:type="dxa"/>
            <w:shd w:val="clear" w:color="auto" w:fill="FFFFFF" w:themeFill="background1"/>
            <w:vAlign w:val="center"/>
          </w:tcPr>
          <w:p w:rsidR="00EA039A"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开幕式</w:t>
            </w:r>
          </w:p>
        </w:tc>
        <w:tc>
          <w:tcPr>
            <w:tcW w:w="6360" w:type="dxa"/>
            <w:shd w:val="clear" w:color="auto" w:fill="FFFFFF" w:themeFill="background1"/>
            <w:vAlign w:val="center"/>
          </w:tcPr>
          <w:p w:rsidR="00EA039A" w:rsidRPr="006577A5" w:rsidRDefault="00EA039A" w:rsidP="006577A5">
            <w:pPr>
              <w:ind w:left="-3"/>
              <w:rPr>
                <w:rFonts w:ascii="仿宋_GB2312" w:eastAsia="仿宋_GB2312" w:hAnsiTheme="minorEastAsia"/>
                <w:szCs w:val="21"/>
              </w:rPr>
            </w:pPr>
            <w:r>
              <w:rPr>
                <w:rFonts w:ascii="仿宋_GB2312" w:eastAsia="仿宋_GB2312" w:hAnsiTheme="minorEastAsia" w:hint="eastAsia"/>
                <w:szCs w:val="21"/>
              </w:rPr>
              <w:t>领导嘉宾致辞</w:t>
            </w:r>
          </w:p>
        </w:tc>
      </w:tr>
      <w:tr w:rsidR="00EA039A" w:rsidRPr="00DB2928" w:rsidTr="00D352F2">
        <w:trPr>
          <w:trHeight w:val="454"/>
          <w:jc w:val="center"/>
        </w:trPr>
        <w:tc>
          <w:tcPr>
            <w:tcW w:w="1265" w:type="dxa"/>
            <w:vMerge/>
            <w:vAlign w:val="center"/>
          </w:tcPr>
          <w:p w:rsidR="00EA039A" w:rsidRDefault="00EA039A" w:rsidP="00A34C2E">
            <w:pPr>
              <w:ind w:left="-3"/>
              <w:jc w:val="center"/>
              <w:rPr>
                <w:rFonts w:ascii="仿宋_GB2312" w:eastAsia="仿宋_GB2312" w:hAnsiTheme="minorEastAsia"/>
                <w:szCs w:val="21"/>
              </w:rPr>
            </w:pPr>
          </w:p>
        </w:tc>
        <w:tc>
          <w:tcPr>
            <w:tcW w:w="1368" w:type="dxa"/>
            <w:shd w:val="clear" w:color="auto" w:fill="FFFFFF" w:themeFill="background1"/>
            <w:vAlign w:val="center"/>
          </w:tcPr>
          <w:p w:rsidR="00EA039A" w:rsidRDefault="00EA039A" w:rsidP="00EA039A">
            <w:pPr>
              <w:ind w:left="-3"/>
              <w:jc w:val="center"/>
              <w:rPr>
                <w:rFonts w:ascii="仿宋_GB2312" w:eastAsia="仿宋_GB2312" w:hAnsiTheme="minorEastAsia"/>
                <w:szCs w:val="21"/>
              </w:rPr>
            </w:pPr>
            <w:r w:rsidRPr="00EA039A">
              <w:rPr>
                <w:rFonts w:ascii="仿宋_GB2312" w:eastAsia="仿宋_GB2312" w:hAnsiTheme="minorEastAsia" w:hint="eastAsia"/>
                <w:szCs w:val="21"/>
              </w:rPr>
              <w:t xml:space="preserve">08:50-09:00 </w:t>
            </w:r>
          </w:p>
        </w:tc>
        <w:tc>
          <w:tcPr>
            <w:tcW w:w="2108" w:type="dxa"/>
            <w:shd w:val="clear" w:color="auto" w:fill="FFFFFF" w:themeFill="background1"/>
            <w:vAlign w:val="center"/>
          </w:tcPr>
          <w:p w:rsidR="00EA039A"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开幕式</w:t>
            </w:r>
          </w:p>
        </w:tc>
        <w:tc>
          <w:tcPr>
            <w:tcW w:w="6360" w:type="dxa"/>
            <w:shd w:val="clear" w:color="auto" w:fill="FFFFFF" w:themeFill="background1"/>
            <w:vAlign w:val="center"/>
          </w:tcPr>
          <w:p w:rsidR="00EA039A" w:rsidRPr="00EA039A" w:rsidRDefault="00EA039A" w:rsidP="00EA039A">
            <w:pPr>
              <w:ind w:left="-3"/>
              <w:rPr>
                <w:rFonts w:ascii="仿宋_GB2312" w:eastAsia="仿宋_GB2312" w:hAnsiTheme="minorEastAsia"/>
                <w:szCs w:val="21"/>
              </w:rPr>
            </w:pPr>
            <w:r>
              <w:rPr>
                <w:rFonts w:ascii="仿宋_GB2312" w:eastAsia="仿宋_GB2312" w:hAnsiTheme="minorEastAsia" w:hint="eastAsia"/>
                <w:szCs w:val="21"/>
              </w:rPr>
              <w:t>2015年</w:t>
            </w:r>
            <w:r w:rsidRPr="00EA039A">
              <w:rPr>
                <w:rFonts w:ascii="仿宋_GB2312" w:eastAsia="仿宋_GB2312" w:hAnsiTheme="minorEastAsia" w:hint="eastAsia"/>
                <w:szCs w:val="21"/>
              </w:rPr>
              <w:t xml:space="preserve">再生有色金属综合利用示范工程发布及颁奖仪式 </w:t>
            </w:r>
          </w:p>
        </w:tc>
      </w:tr>
      <w:tr w:rsidR="00EA039A" w:rsidRPr="00DB2928" w:rsidTr="00305590">
        <w:trPr>
          <w:trHeight w:val="608"/>
          <w:jc w:val="center"/>
        </w:trPr>
        <w:tc>
          <w:tcPr>
            <w:tcW w:w="1265" w:type="dxa"/>
            <w:vMerge/>
            <w:vAlign w:val="center"/>
          </w:tcPr>
          <w:p w:rsidR="00EA039A" w:rsidRDefault="00EA039A" w:rsidP="00A34C2E">
            <w:pPr>
              <w:ind w:left="-3"/>
              <w:jc w:val="center"/>
              <w:rPr>
                <w:rFonts w:ascii="仿宋_GB2312" w:eastAsia="仿宋_GB2312" w:hAnsiTheme="minorEastAsia"/>
                <w:szCs w:val="21"/>
              </w:rPr>
            </w:pPr>
          </w:p>
        </w:tc>
        <w:tc>
          <w:tcPr>
            <w:tcW w:w="1368" w:type="dxa"/>
            <w:shd w:val="clear" w:color="auto" w:fill="FFFFFF" w:themeFill="background1"/>
            <w:vAlign w:val="center"/>
          </w:tcPr>
          <w:p w:rsidR="00EA039A" w:rsidRDefault="00EA039A" w:rsidP="00EA039A">
            <w:pPr>
              <w:ind w:left="-3"/>
              <w:jc w:val="center"/>
              <w:rPr>
                <w:rFonts w:ascii="仿宋_GB2312" w:eastAsia="仿宋_GB2312" w:hAnsiTheme="minorEastAsia"/>
                <w:szCs w:val="21"/>
              </w:rPr>
            </w:pPr>
            <w:r>
              <w:rPr>
                <w:rFonts w:ascii="仿宋_GB2312" w:eastAsia="仿宋_GB2312" w:hAnsiTheme="minorEastAsia" w:hint="eastAsia"/>
                <w:szCs w:val="21"/>
              </w:rPr>
              <w:t>09:00-12:00</w:t>
            </w:r>
          </w:p>
        </w:tc>
        <w:tc>
          <w:tcPr>
            <w:tcW w:w="2108" w:type="dxa"/>
            <w:shd w:val="clear" w:color="auto" w:fill="FFFFFF" w:themeFill="background1"/>
            <w:vAlign w:val="center"/>
          </w:tcPr>
          <w:p w:rsidR="00EA039A"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主论坛</w:t>
            </w:r>
          </w:p>
        </w:tc>
        <w:tc>
          <w:tcPr>
            <w:tcW w:w="6360" w:type="dxa"/>
            <w:shd w:val="clear" w:color="auto" w:fill="FFFFFF" w:themeFill="background1"/>
            <w:vAlign w:val="center"/>
          </w:tcPr>
          <w:p w:rsidR="00EA039A" w:rsidRPr="002D3D41" w:rsidRDefault="00EA039A" w:rsidP="00074B5C">
            <w:pPr>
              <w:ind w:left="-3"/>
              <w:rPr>
                <w:rFonts w:ascii="仿宋_GB2312" w:eastAsia="仿宋_GB2312" w:hAnsiTheme="minorEastAsia"/>
                <w:szCs w:val="21"/>
              </w:rPr>
            </w:pPr>
            <w:r>
              <w:rPr>
                <w:rFonts w:ascii="仿宋_GB2312" w:eastAsia="仿宋_GB2312" w:hAnsiTheme="minorEastAsia" w:hint="eastAsia"/>
                <w:szCs w:val="21"/>
              </w:rPr>
              <w:t>主旨演讲:BIR、ISRI、欧美、中东、东南亚、日本等国家、地区行业组织、大型企业技术、贸易、投资、风险分析等主旨演讲</w:t>
            </w:r>
          </w:p>
        </w:tc>
      </w:tr>
      <w:tr w:rsidR="00EA039A" w:rsidRPr="00DB2928" w:rsidTr="00305590">
        <w:trPr>
          <w:trHeight w:val="436"/>
          <w:jc w:val="center"/>
        </w:trPr>
        <w:tc>
          <w:tcPr>
            <w:tcW w:w="1265" w:type="dxa"/>
            <w:vMerge/>
            <w:vAlign w:val="center"/>
          </w:tcPr>
          <w:p w:rsidR="00EA039A" w:rsidRDefault="00EA039A" w:rsidP="00A34C2E">
            <w:pPr>
              <w:ind w:left="-3"/>
              <w:jc w:val="center"/>
              <w:rPr>
                <w:rFonts w:ascii="仿宋_GB2312" w:eastAsia="仿宋_GB2312" w:hAnsiTheme="minorEastAsia"/>
                <w:szCs w:val="21"/>
              </w:rPr>
            </w:pPr>
          </w:p>
        </w:tc>
        <w:tc>
          <w:tcPr>
            <w:tcW w:w="1368" w:type="dxa"/>
            <w:vAlign w:val="center"/>
          </w:tcPr>
          <w:p w:rsidR="00EA039A"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12:00-14:00</w:t>
            </w:r>
          </w:p>
        </w:tc>
        <w:tc>
          <w:tcPr>
            <w:tcW w:w="2108" w:type="dxa"/>
            <w:vAlign w:val="center"/>
          </w:tcPr>
          <w:p w:rsidR="00EA039A"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再生铜技术交流   午餐会</w:t>
            </w:r>
          </w:p>
        </w:tc>
        <w:tc>
          <w:tcPr>
            <w:tcW w:w="6360" w:type="dxa"/>
            <w:vAlign w:val="center"/>
          </w:tcPr>
          <w:p w:rsidR="00EA039A" w:rsidRDefault="00EA039A" w:rsidP="00A34C2E">
            <w:pPr>
              <w:ind w:left="-3"/>
              <w:rPr>
                <w:rFonts w:ascii="仿宋_GB2312" w:eastAsia="仿宋_GB2312" w:hAnsiTheme="minorEastAsia"/>
                <w:szCs w:val="21"/>
              </w:rPr>
            </w:pPr>
            <w:r>
              <w:rPr>
                <w:rFonts w:ascii="仿宋_GB2312" w:eastAsia="仿宋_GB2312" w:hAnsiTheme="minorEastAsia" w:hint="eastAsia"/>
                <w:szCs w:val="21"/>
              </w:rPr>
              <w:t>技术装备推介、供需平台搭建</w:t>
            </w:r>
          </w:p>
        </w:tc>
      </w:tr>
      <w:tr w:rsidR="00EA039A" w:rsidRPr="00DB2928" w:rsidTr="00305590">
        <w:trPr>
          <w:trHeight w:val="388"/>
          <w:jc w:val="center"/>
        </w:trPr>
        <w:tc>
          <w:tcPr>
            <w:tcW w:w="1265" w:type="dxa"/>
            <w:vMerge/>
            <w:vAlign w:val="center"/>
          </w:tcPr>
          <w:p w:rsidR="00EA039A" w:rsidRDefault="00EA039A" w:rsidP="00A34C2E">
            <w:pPr>
              <w:ind w:left="-3"/>
              <w:jc w:val="center"/>
              <w:rPr>
                <w:rFonts w:ascii="仿宋_GB2312" w:eastAsia="仿宋_GB2312" w:hAnsiTheme="minorEastAsia"/>
                <w:szCs w:val="21"/>
              </w:rPr>
            </w:pPr>
          </w:p>
        </w:tc>
        <w:tc>
          <w:tcPr>
            <w:tcW w:w="1368" w:type="dxa"/>
            <w:vAlign w:val="center"/>
          </w:tcPr>
          <w:p w:rsidR="00EA039A"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12:00-14:00</w:t>
            </w:r>
          </w:p>
        </w:tc>
        <w:tc>
          <w:tcPr>
            <w:tcW w:w="2108" w:type="dxa"/>
            <w:vAlign w:val="center"/>
          </w:tcPr>
          <w:p w:rsidR="00EA039A"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企业沙龙          专属午宴</w:t>
            </w:r>
          </w:p>
        </w:tc>
        <w:tc>
          <w:tcPr>
            <w:tcW w:w="6360" w:type="dxa"/>
            <w:vAlign w:val="center"/>
          </w:tcPr>
          <w:p w:rsidR="00EA039A" w:rsidRDefault="00EA039A" w:rsidP="00D00DB8">
            <w:pPr>
              <w:ind w:left="-3"/>
              <w:rPr>
                <w:rFonts w:ascii="仿宋_GB2312" w:eastAsia="仿宋_GB2312" w:hAnsiTheme="minorEastAsia"/>
                <w:szCs w:val="21"/>
              </w:rPr>
            </w:pPr>
            <w:r>
              <w:rPr>
                <w:rFonts w:ascii="仿宋_GB2312" w:eastAsia="仿宋_GB2312" w:hAnsiTheme="minorEastAsia" w:hint="eastAsia"/>
                <w:szCs w:val="21"/>
              </w:rPr>
              <w:t>海外VIP俱乐部成员、邀约企业、常务理事单位以上企业负责人</w:t>
            </w:r>
          </w:p>
        </w:tc>
      </w:tr>
      <w:tr w:rsidR="00EA039A" w:rsidRPr="00DB2928" w:rsidTr="00305590">
        <w:trPr>
          <w:trHeight w:val="397"/>
          <w:jc w:val="center"/>
        </w:trPr>
        <w:tc>
          <w:tcPr>
            <w:tcW w:w="1265" w:type="dxa"/>
            <w:vMerge/>
            <w:vAlign w:val="center"/>
          </w:tcPr>
          <w:p w:rsidR="00EA039A" w:rsidRDefault="00EA039A" w:rsidP="00A34C2E">
            <w:pPr>
              <w:ind w:left="-3"/>
              <w:jc w:val="center"/>
              <w:rPr>
                <w:rFonts w:ascii="仿宋_GB2312" w:eastAsia="仿宋_GB2312" w:hAnsiTheme="minorEastAsia"/>
                <w:szCs w:val="21"/>
              </w:rPr>
            </w:pPr>
          </w:p>
        </w:tc>
        <w:tc>
          <w:tcPr>
            <w:tcW w:w="1368" w:type="dxa"/>
            <w:shd w:val="clear" w:color="auto" w:fill="FFFFFF" w:themeFill="background1"/>
            <w:vAlign w:val="center"/>
          </w:tcPr>
          <w:p w:rsidR="00EA039A" w:rsidRDefault="00EA039A" w:rsidP="00EA039A">
            <w:pPr>
              <w:ind w:left="-3"/>
              <w:jc w:val="center"/>
              <w:rPr>
                <w:rFonts w:ascii="仿宋_GB2312" w:eastAsia="仿宋_GB2312" w:hAnsiTheme="minorEastAsia"/>
                <w:szCs w:val="21"/>
              </w:rPr>
            </w:pPr>
            <w:r>
              <w:rPr>
                <w:rFonts w:ascii="仿宋_GB2312" w:eastAsia="仿宋_GB2312" w:hAnsiTheme="minorEastAsia" w:hint="eastAsia"/>
                <w:szCs w:val="21"/>
              </w:rPr>
              <w:t>14:00-16:30</w:t>
            </w:r>
          </w:p>
        </w:tc>
        <w:tc>
          <w:tcPr>
            <w:tcW w:w="2108" w:type="dxa"/>
            <w:shd w:val="clear" w:color="auto" w:fill="FFFFFF" w:themeFill="background1"/>
            <w:vAlign w:val="center"/>
          </w:tcPr>
          <w:p w:rsidR="00EA039A" w:rsidRDefault="00EA039A" w:rsidP="00D53193">
            <w:pPr>
              <w:ind w:left="-3"/>
              <w:jc w:val="center"/>
              <w:rPr>
                <w:rFonts w:ascii="仿宋_GB2312" w:eastAsia="仿宋_GB2312" w:hAnsiTheme="minorEastAsia"/>
                <w:szCs w:val="21"/>
              </w:rPr>
            </w:pPr>
            <w:r>
              <w:rPr>
                <w:rFonts w:ascii="仿宋_GB2312" w:eastAsia="仿宋_GB2312" w:hAnsiTheme="minorEastAsia" w:hint="eastAsia"/>
                <w:szCs w:val="21"/>
              </w:rPr>
              <w:t>政商</w:t>
            </w:r>
            <w:r w:rsidR="00D53193">
              <w:rPr>
                <w:rFonts w:ascii="仿宋_GB2312" w:eastAsia="仿宋_GB2312" w:hAnsiTheme="minorEastAsia" w:hint="eastAsia"/>
                <w:szCs w:val="21"/>
              </w:rPr>
              <w:t>对话</w:t>
            </w:r>
            <w:r>
              <w:rPr>
                <w:rFonts w:ascii="仿宋_GB2312" w:eastAsia="仿宋_GB2312" w:hAnsiTheme="minorEastAsia" w:hint="eastAsia"/>
                <w:szCs w:val="21"/>
              </w:rPr>
              <w:t>会</w:t>
            </w:r>
          </w:p>
        </w:tc>
        <w:tc>
          <w:tcPr>
            <w:tcW w:w="6360" w:type="dxa"/>
            <w:shd w:val="clear" w:color="auto" w:fill="FFFFFF" w:themeFill="background1"/>
            <w:vAlign w:val="center"/>
          </w:tcPr>
          <w:p w:rsidR="00EA039A" w:rsidRDefault="00EA039A" w:rsidP="00A34C2E">
            <w:pPr>
              <w:ind w:left="-3"/>
              <w:rPr>
                <w:rFonts w:ascii="仿宋_GB2312" w:eastAsia="仿宋_GB2312" w:hAnsiTheme="minorEastAsia"/>
                <w:szCs w:val="21"/>
              </w:rPr>
            </w:pPr>
            <w:r>
              <w:rPr>
                <w:rFonts w:ascii="仿宋_GB2312" w:eastAsia="仿宋_GB2312" w:hAnsiTheme="minorEastAsia" w:hint="eastAsia"/>
                <w:szCs w:val="21"/>
              </w:rPr>
              <w:t>政策解析、直面交流、政策建议、发展指导</w:t>
            </w:r>
          </w:p>
        </w:tc>
      </w:tr>
      <w:tr w:rsidR="00EA039A" w:rsidRPr="00DB2928" w:rsidTr="00D352F2">
        <w:trPr>
          <w:trHeight w:val="454"/>
          <w:jc w:val="center"/>
        </w:trPr>
        <w:tc>
          <w:tcPr>
            <w:tcW w:w="1265" w:type="dxa"/>
            <w:vMerge/>
            <w:vAlign w:val="center"/>
          </w:tcPr>
          <w:p w:rsidR="00EA039A" w:rsidRDefault="00EA039A" w:rsidP="00A34C2E">
            <w:pPr>
              <w:ind w:left="-3"/>
              <w:jc w:val="center"/>
              <w:rPr>
                <w:rFonts w:ascii="仿宋_GB2312" w:eastAsia="仿宋_GB2312" w:hAnsiTheme="minorEastAsia"/>
                <w:szCs w:val="21"/>
              </w:rPr>
            </w:pPr>
          </w:p>
        </w:tc>
        <w:tc>
          <w:tcPr>
            <w:tcW w:w="1368" w:type="dxa"/>
            <w:shd w:val="clear" w:color="auto" w:fill="FFFFFF" w:themeFill="background1"/>
            <w:vAlign w:val="center"/>
          </w:tcPr>
          <w:p w:rsidR="00EA039A"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14:00-16:30</w:t>
            </w:r>
          </w:p>
        </w:tc>
        <w:tc>
          <w:tcPr>
            <w:tcW w:w="2108" w:type="dxa"/>
            <w:shd w:val="clear" w:color="auto" w:fill="FFFFFF" w:themeFill="background1"/>
            <w:vAlign w:val="center"/>
          </w:tcPr>
          <w:p w:rsidR="00D53193"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新资管时代</w:t>
            </w:r>
          </w:p>
          <w:p w:rsidR="00EA039A" w:rsidRDefault="00EA039A" w:rsidP="00A34C2E">
            <w:pPr>
              <w:ind w:left="-3"/>
              <w:jc w:val="center"/>
              <w:rPr>
                <w:rFonts w:ascii="仿宋_GB2312" w:eastAsia="仿宋_GB2312" w:hAnsiTheme="minorEastAsia"/>
                <w:szCs w:val="21"/>
              </w:rPr>
            </w:pPr>
            <w:r>
              <w:rPr>
                <w:rFonts w:ascii="仿宋_GB2312" w:eastAsia="仿宋_GB2312" w:hAnsiTheme="minorEastAsia" w:hint="eastAsia"/>
                <w:szCs w:val="21"/>
              </w:rPr>
              <w:t>创新发展</w:t>
            </w:r>
            <w:r w:rsidR="00D53193">
              <w:rPr>
                <w:rFonts w:ascii="仿宋_GB2312" w:eastAsia="仿宋_GB2312" w:hAnsiTheme="minorEastAsia" w:hint="eastAsia"/>
                <w:szCs w:val="21"/>
              </w:rPr>
              <w:t>论坛</w:t>
            </w:r>
          </w:p>
        </w:tc>
        <w:tc>
          <w:tcPr>
            <w:tcW w:w="6360" w:type="dxa"/>
            <w:shd w:val="clear" w:color="auto" w:fill="FFFFFF" w:themeFill="background1"/>
            <w:vAlign w:val="center"/>
          </w:tcPr>
          <w:p w:rsidR="00EA039A" w:rsidRDefault="00EA039A" w:rsidP="00A34C2E">
            <w:pPr>
              <w:ind w:left="-3"/>
              <w:rPr>
                <w:rFonts w:ascii="仿宋_GB2312" w:eastAsia="仿宋_GB2312" w:hAnsiTheme="minorEastAsia"/>
                <w:szCs w:val="21"/>
              </w:rPr>
            </w:pPr>
            <w:r>
              <w:rPr>
                <w:rFonts w:ascii="仿宋_GB2312" w:eastAsia="仿宋_GB2312" w:hAnsiTheme="minorEastAsia" w:hint="eastAsia"/>
                <w:szCs w:val="21"/>
              </w:rPr>
              <w:t>对话金融资本，探讨借力发展，研判机遇挑战</w:t>
            </w:r>
          </w:p>
        </w:tc>
      </w:tr>
      <w:tr w:rsidR="00D53193" w:rsidRPr="00DB2928" w:rsidTr="00D352F2">
        <w:trPr>
          <w:trHeight w:val="454"/>
          <w:jc w:val="center"/>
        </w:trPr>
        <w:tc>
          <w:tcPr>
            <w:tcW w:w="1265" w:type="dxa"/>
            <w:vMerge/>
            <w:vAlign w:val="center"/>
          </w:tcPr>
          <w:p w:rsidR="00D53193" w:rsidRDefault="00D53193" w:rsidP="00A34C2E">
            <w:pPr>
              <w:ind w:left="-3"/>
              <w:jc w:val="center"/>
              <w:rPr>
                <w:rFonts w:ascii="仿宋_GB2312" w:eastAsia="仿宋_GB2312" w:hAnsiTheme="minorEastAsia"/>
                <w:szCs w:val="21"/>
              </w:rPr>
            </w:pPr>
          </w:p>
        </w:tc>
        <w:tc>
          <w:tcPr>
            <w:tcW w:w="1368" w:type="dxa"/>
            <w:shd w:val="clear" w:color="auto" w:fill="FFFFFF" w:themeFill="background1"/>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14:00-16:30</w:t>
            </w:r>
          </w:p>
        </w:tc>
        <w:tc>
          <w:tcPr>
            <w:tcW w:w="2108" w:type="dxa"/>
            <w:shd w:val="clear" w:color="auto" w:fill="FFFFFF" w:themeFill="background1"/>
            <w:vAlign w:val="center"/>
          </w:tcPr>
          <w:p w:rsidR="00D53193" w:rsidRDefault="00D53193" w:rsidP="003E1437">
            <w:pPr>
              <w:ind w:left="-3"/>
              <w:jc w:val="center"/>
              <w:rPr>
                <w:rFonts w:ascii="仿宋_GB2312" w:eastAsia="仿宋_GB2312" w:hAnsiTheme="minorEastAsia"/>
                <w:szCs w:val="21"/>
              </w:rPr>
            </w:pPr>
            <w:r>
              <w:rPr>
                <w:rFonts w:ascii="仿宋_GB2312" w:eastAsia="仿宋_GB2312" w:hAnsiTheme="minorEastAsia" w:hint="eastAsia"/>
                <w:szCs w:val="21"/>
              </w:rPr>
              <w:t>贸易对焦</w:t>
            </w:r>
          </w:p>
          <w:p w:rsidR="00D53193" w:rsidRDefault="00D53193" w:rsidP="003E1437">
            <w:pPr>
              <w:ind w:left="-3"/>
              <w:jc w:val="center"/>
              <w:rPr>
                <w:rFonts w:ascii="仿宋_GB2312" w:eastAsia="仿宋_GB2312" w:hAnsiTheme="minorEastAsia"/>
                <w:szCs w:val="21"/>
              </w:rPr>
            </w:pPr>
            <w:r>
              <w:rPr>
                <w:rFonts w:ascii="仿宋_GB2312" w:eastAsia="仿宋_GB2312" w:hAnsiTheme="minorEastAsia" w:hint="eastAsia"/>
                <w:szCs w:val="21"/>
              </w:rPr>
              <w:t>市场开拓论坛</w:t>
            </w:r>
          </w:p>
        </w:tc>
        <w:tc>
          <w:tcPr>
            <w:tcW w:w="6360" w:type="dxa"/>
            <w:shd w:val="clear" w:color="auto" w:fill="FFFFFF" w:themeFill="background1"/>
            <w:vAlign w:val="center"/>
          </w:tcPr>
          <w:p w:rsidR="00D53193" w:rsidRDefault="00D53193" w:rsidP="003E1437">
            <w:pPr>
              <w:ind w:left="-3"/>
              <w:rPr>
                <w:rFonts w:ascii="仿宋_GB2312" w:eastAsia="仿宋_GB2312" w:hAnsiTheme="minorEastAsia"/>
                <w:szCs w:val="21"/>
              </w:rPr>
            </w:pPr>
            <w:r>
              <w:rPr>
                <w:rFonts w:ascii="仿宋_GB2312" w:eastAsia="仿宋_GB2312" w:hAnsiTheme="minorEastAsia" w:hint="eastAsia"/>
                <w:szCs w:val="21"/>
              </w:rPr>
              <w:t>美洲、欧洲、东南亚等重点市场趋势研判、市场机会，企业合作，期货市场开放及“一带一路”行业新活力</w:t>
            </w:r>
          </w:p>
        </w:tc>
      </w:tr>
      <w:tr w:rsidR="00D53193" w:rsidRPr="00DB2928" w:rsidTr="00D352F2">
        <w:trPr>
          <w:trHeight w:val="454"/>
          <w:jc w:val="center"/>
        </w:trPr>
        <w:tc>
          <w:tcPr>
            <w:tcW w:w="1265" w:type="dxa"/>
            <w:vMerge/>
            <w:vAlign w:val="center"/>
          </w:tcPr>
          <w:p w:rsidR="00D53193" w:rsidRDefault="00D53193" w:rsidP="00A34C2E">
            <w:pPr>
              <w:ind w:left="-3"/>
              <w:jc w:val="center"/>
              <w:rPr>
                <w:rFonts w:ascii="仿宋_GB2312" w:eastAsia="仿宋_GB2312" w:hAnsiTheme="minorEastAsia"/>
                <w:szCs w:val="21"/>
              </w:rPr>
            </w:pPr>
          </w:p>
        </w:tc>
        <w:tc>
          <w:tcPr>
            <w:tcW w:w="136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18:00-19:30</w:t>
            </w:r>
          </w:p>
        </w:tc>
        <w:tc>
          <w:tcPr>
            <w:tcW w:w="210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联创会</w:t>
            </w:r>
          </w:p>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新生代晚餐会</w:t>
            </w:r>
          </w:p>
        </w:tc>
        <w:tc>
          <w:tcPr>
            <w:tcW w:w="6360" w:type="dxa"/>
            <w:vAlign w:val="center"/>
          </w:tcPr>
          <w:p w:rsidR="00D53193" w:rsidRPr="00EA7A38" w:rsidRDefault="00D53193" w:rsidP="00A34C2E">
            <w:pPr>
              <w:ind w:left="-3"/>
              <w:rPr>
                <w:rFonts w:ascii="仿宋_GB2312" w:eastAsia="仿宋_GB2312" w:hAnsiTheme="minorEastAsia"/>
                <w:szCs w:val="21"/>
              </w:rPr>
            </w:pPr>
            <w:r>
              <w:rPr>
                <w:rFonts w:ascii="仿宋_GB2312" w:eastAsia="仿宋_GB2312" w:hAnsiTheme="minorEastAsia" w:hint="eastAsia"/>
                <w:szCs w:val="21"/>
              </w:rPr>
              <w:t>联创会成员及定向邀请，推介、研讨联创会年度工作</w:t>
            </w:r>
          </w:p>
        </w:tc>
      </w:tr>
      <w:tr w:rsidR="00D53193" w:rsidRPr="00DB2928" w:rsidTr="00D352F2">
        <w:trPr>
          <w:trHeight w:val="454"/>
          <w:jc w:val="center"/>
        </w:trPr>
        <w:tc>
          <w:tcPr>
            <w:tcW w:w="1265" w:type="dxa"/>
            <w:vMerge/>
            <w:vAlign w:val="center"/>
          </w:tcPr>
          <w:p w:rsidR="00D53193" w:rsidRDefault="00D53193" w:rsidP="00A34C2E">
            <w:pPr>
              <w:ind w:left="-3"/>
              <w:jc w:val="center"/>
              <w:rPr>
                <w:rFonts w:ascii="仿宋_GB2312" w:eastAsia="仿宋_GB2312" w:hAnsiTheme="minorEastAsia"/>
                <w:szCs w:val="21"/>
              </w:rPr>
            </w:pPr>
          </w:p>
        </w:tc>
        <w:tc>
          <w:tcPr>
            <w:tcW w:w="136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18:00-19:30</w:t>
            </w:r>
          </w:p>
        </w:tc>
        <w:tc>
          <w:tcPr>
            <w:tcW w:w="210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园区推介</w:t>
            </w:r>
          </w:p>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自助晚餐会</w:t>
            </w:r>
          </w:p>
        </w:tc>
        <w:tc>
          <w:tcPr>
            <w:tcW w:w="6360" w:type="dxa"/>
            <w:vAlign w:val="center"/>
          </w:tcPr>
          <w:p w:rsidR="00D53193" w:rsidRDefault="00D53193" w:rsidP="00A34C2E">
            <w:pPr>
              <w:ind w:left="-3"/>
              <w:rPr>
                <w:rFonts w:ascii="仿宋_GB2312" w:eastAsia="仿宋_GB2312" w:hAnsiTheme="minorEastAsia"/>
                <w:szCs w:val="21"/>
              </w:rPr>
            </w:pPr>
            <w:r w:rsidRPr="00EA039A">
              <w:rPr>
                <w:rFonts w:ascii="仿宋_GB2312" w:eastAsia="仿宋_GB2312" w:hAnsiTheme="minorEastAsia" w:hint="eastAsia"/>
                <w:szCs w:val="21"/>
              </w:rPr>
              <w:t>园区招商引资推介</w:t>
            </w:r>
          </w:p>
        </w:tc>
      </w:tr>
      <w:tr w:rsidR="00D53193" w:rsidRPr="00DB2928" w:rsidTr="00D352F2">
        <w:trPr>
          <w:trHeight w:val="454"/>
          <w:jc w:val="center"/>
        </w:trPr>
        <w:tc>
          <w:tcPr>
            <w:tcW w:w="1265" w:type="dxa"/>
            <w:vMerge/>
            <w:vAlign w:val="center"/>
          </w:tcPr>
          <w:p w:rsidR="00D53193" w:rsidRDefault="00D53193" w:rsidP="00A34C2E">
            <w:pPr>
              <w:ind w:left="-3"/>
              <w:jc w:val="center"/>
              <w:rPr>
                <w:rFonts w:ascii="仿宋_GB2312" w:eastAsia="仿宋_GB2312" w:hAnsiTheme="minorEastAsia"/>
                <w:szCs w:val="21"/>
              </w:rPr>
            </w:pPr>
          </w:p>
        </w:tc>
        <w:tc>
          <w:tcPr>
            <w:tcW w:w="136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18:00-19:30</w:t>
            </w:r>
          </w:p>
        </w:tc>
        <w:tc>
          <w:tcPr>
            <w:tcW w:w="210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展商之夜</w:t>
            </w:r>
          </w:p>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自助晚餐会</w:t>
            </w:r>
          </w:p>
        </w:tc>
        <w:tc>
          <w:tcPr>
            <w:tcW w:w="6360" w:type="dxa"/>
            <w:vAlign w:val="center"/>
          </w:tcPr>
          <w:p w:rsidR="00D53193" w:rsidRDefault="00D53193" w:rsidP="00A34C2E">
            <w:pPr>
              <w:ind w:left="-3"/>
              <w:rPr>
                <w:rFonts w:ascii="仿宋_GB2312" w:eastAsia="仿宋_GB2312" w:hAnsiTheme="minorEastAsia"/>
                <w:szCs w:val="21"/>
              </w:rPr>
            </w:pPr>
            <w:r w:rsidRPr="00D53193">
              <w:rPr>
                <w:rFonts w:ascii="仿宋_GB2312" w:eastAsia="仿宋_GB2312" w:hAnsiTheme="minorEastAsia" w:hint="eastAsia"/>
                <w:szCs w:val="21"/>
              </w:rPr>
              <w:t>展商独享，产业链名录发布</w:t>
            </w:r>
          </w:p>
        </w:tc>
      </w:tr>
      <w:tr w:rsidR="00D53193" w:rsidRPr="00DB2928" w:rsidTr="00305590">
        <w:trPr>
          <w:trHeight w:val="505"/>
          <w:jc w:val="center"/>
        </w:trPr>
        <w:tc>
          <w:tcPr>
            <w:tcW w:w="1265" w:type="dxa"/>
            <w:vMerge w:val="restart"/>
            <w:vAlign w:val="center"/>
          </w:tcPr>
          <w:p w:rsidR="00D53193" w:rsidRDefault="00D53193" w:rsidP="00A34C2E">
            <w:pPr>
              <w:rPr>
                <w:rFonts w:ascii="仿宋_GB2312" w:eastAsia="仿宋_GB2312" w:hAnsiTheme="minorEastAsia"/>
                <w:szCs w:val="21"/>
              </w:rPr>
            </w:pPr>
          </w:p>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11月9日</w:t>
            </w:r>
          </w:p>
        </w:tc>
        <w:tc>
          <w:tcPr>
            <w:tcW w:w="136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07:30-08:30</w:t>
            </w:r>
          </w:p>
        </w:tc>
        <w:tc>
          <w:tcPr>
            <w:tcW w:w="210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再生铝技术交流   早餐会</w:t>
            </w:r>
          </w:p>
        </w:tc>
        <w:tc>
          <w:tcPr>
            <w:tcW w:w="6360" w:type="dxa"/>
            <w:vAlign w:val="center"/>
          </w:tcPr>
          <w:p w:rsidR="00D53193" w:rsidRDefault="00D53193" w:rsidP="00A34C2E">
            <w:pPr>
              <w:ind w:left="-3"/>
              <w:rPr>
                <w:rFonts w:ascii="仿宋_GB2312" w:eastAsia="仿宋_GB2312" w:hAnsiTheme="minorEastAsia"/>
                <w:szCs w:val="21"/>
              </w:rPr>
            </w:pPr>
            <w:r>
              <w:rPr>
                <w:rFonts w:ascii="仿宋_GB2312" w:eastAsia="仿宋_GB2312" w:hAnsiTheme="minorEastAsia" w:hint="eastAsia"/>
                <w:szCs w:val="21"/>
              </w:rPr>
              <w:t>技术装备企业赞助，定向邀请，技术装备推介、供需平台搭建</w:t>
            </w:r>
          </w:p>
        </w:tc>
      </w:tr>
      <w:tr w:rsidR="00D53193" w:rsidRPr="00DB2928" w:rsidTr="00305590">
        <w:trPr>
          <w:trHeight w:val="585"/>
          <w:jc w:val="center"/>
        </w:trPr>
        <w:tc>
          <w:tcPr>
            <w:tcW w:w="1265" w:type="dxa"/>
            <w:vMerge/>
            <w:vAlign w:val="center"/>
          </w:tcPr>
          <w:p w:rsidR="00D53193" w:rsidRDefault="00D53193" w:rsidP="00A34C2E">
            <w:pPr>
              <w:ind w:left="-3"/>
              <w:jc w:val="center"/>
              <w:rPr>
                <w:rFonts w:ascii="仿宋_GB2312" w:eastAsia="仿宋_GB2312" w:hAnsiTheme="minorEastAsia"/>
                <w:szCs w:val="21"/>
              </w:rPr>
            </w:pPr>
          </w:p>
        </w:tc>
        <w:tc>
          <w:tcPr>
            <w:tcW w:w="136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07:30-08:30</w:t>
            </w:r>
          </w:p>
        </w:tc>
        <w:tc>
          <w:tcPr>
            <w:tcW w:w="210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“自贸区来了”    早餐会</w:t>
            </w:r>
          </w:p>
        </w:tc>
        <w:tc>
          <w:tcPr>
            <w:tcW w:w="6360" w:type="dxa"/>
            <w:vAlign w:val="center"/>
          </w:tcPr>
          <w:p w:rsidR="00D53193" w:rsidRDefault="00D53193" w:rsidP="00A34C2E">
            <w:pPr>
              <w:rPr>
                <w:rFonts w:ascii="仿宋_GB2312" w:eastAsia="仿宋_GB2312" w:hAnsiTheme="minorEastAsia"/>
                <w:szCs w:val="21"/>
              </w:rPr>
            </w:pPr>
            <w:r>
              <w:rPr>
                <w:rFonts w:ascii="仿宋_GB2312" w:eastAsia="仿宋_GB2312" w:hAnsiTheme="minorEastAsia" w:hint="eastAsia"/>
                <w:szCs w:val="21"/>
              </w:rPr>
              <w:t>自贸区政策重点解析，特点剖析，借助FT账户政策降低融资成本</w:t>
            </w:r>
          </w:p>
        </w:tc>
      </w:tr>
      <w:tr w:rsidR="00D53193" w:rsidRPr="00DB2928" w:rsidTr="00305590">
        <w:trPr>
          <w:trHeight w:val="664"/>
          <w:jc w:val="center"/>
        </w:trPr>
        <w:tc>
          <w:tcPr>
            <w:tcW w:w="1265" w:type="dxa"/>
            <w:vMerge/>
            <w:vAlign w:val="center"/>
          </w:tcPr>
          <w:p w:rsidR="00D53193" w:rsidRDefault="00D53193" w:rsidP="00A34C2E">
            <w:pPr>
              <w:ind w:left="-3"/>
              <w:jc w:val="center"/>
              <w:rPr>
                <w:rFonts w:ascii="仿宋_GB2312" w:eastAsia="仿宋_GB2312" w:hAnsiTheme="minorEastAsia"/>
                <w:szCs w:val="21"/>
              </w:rPr>
            </w:pPr>
          </w:p>
        </w:tc>
        <w:tc>
          <w:tcPr>
            <w:tcW w:w="1368" w:type="dxa"/>
            <w:shd w:val="clear" w:color="auto" w:fill="FFFFFF" w:themeFill="background1"/>
            <w:vAlign w:val="center"/>
          </w:tcPr>
          <w:p w:rsidR="00D53193" w:rsidRDefault="00D53193" w:rsidP="00D53193">
            <w:pPr>
              <w:ind w:left="-3"/>
              <w:jc w:val="center"/>
              <w:rPr>
                <w:rFonts w:ascii="仿宋_GB2312" w:eastAsia="仿宋_GB2312" w:hAnsiTheme="minorEastAsia"/>
                <w:szCs w:val="21"/>
              </w:rPr>
            </w:pPr>
            <w:r>
              <w:rPr>
                <w:rFonts w:ascii="仿宋_GB2312" w:eastAsia="仿宋_GB2312" w:hAnsiTheme="minorEastAsia" w:hint="eastAsia"/>
                <w:szCs w:val="21"/>
              </w:rPr>
              <w:t>09:00-11:00</w:t>
            </w:r>
          </w:p>
        </w:tc>
        <w:tc>
          <w:tcPr>
            <w:tcW w:w="2108" w:type="dxa"/>
            <w:shd w:val="clear" w:color="auto" w:fill="FFFFFF" w:themeFill="background1"/>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再生铜铝</w:t>
            </w:r>
          </w:p>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专题论坛</w:t>
            </w:r>
          </w:p>
        </w:tc>
        <w:tc>
          <w:tcPr>
            <w:tcW w:w="6360" w:type="dxa"/>
            <w:shd w:val="clear" w:color="auto" w:fill="FFFFFF" w:themeFill="background1"/>
            <w:vAlign w:val="center"/>
          </w:tcPr>
          <w:p w:rsidR="00D53193" w:rsidRDefault="00D53193" w:rsidP="00305590">
            <w:pPr>
              <w:ind w:left="-3"/>
              <w:rPr>
                <w:rFonts w:ascii="仿宋_GB2312" w:eastAsia="仿宋_GB2312" w:hAnsiTheme="minorEastAsia"/>
                <w:szCs w:val="21"/>
              </w:rPr>
            </w:pPr>
            <w:r>
              <w:rPr>
                <w:rFonts w:ascii="仿宋_GB2312" w:eastAsia="仿宋_GB2312" w:hAnsiTheme="minorEastAsia" w:hint="eastAsia"/>
                <w:szCs w:val="21"/>
              </w:rPr>
              <w:t>代表性企业围绕转型升级、模式创新等专题推介、讨论交流</w:t>
            </w:r>
          </w:p>
        </w:tc>
      </w:tr>
      <w:tr w:rsidR="00D53193" w:rsidRPr="00DB2928" w:rsidTr="00305590">
        <w:trPr>
          <w:trHeight w:val="546"/>
          <w:jc w:val="center"/>
        </w:trPr>
        <w:tc>
          <w:tcPr>
            <w:tcW w:w="1265" w:type="dxa"/>
            <w:vMerge/>
            <w:vAlign w:val="center"/>
          </w:tcPr>
          <w:p w:rsidR="00D53193" w:rsidRDefault="00D53193" w:rsidP="00A34C2E">
            <w:pPr>
              <w:ind w:left="-3"/>
              <w:jc w:val="center"/>
              <w:rPr>
                <w:rFonts w:ascii="仿宋_GB2312" w:eastAsia="仿宋_GB2312" w:hAnsiTheme="minorEastAsia"/>
                <w:szCs w:val="21"/>
              </w:rPr>
            </w:pPr>
          </w:p>
        </w:tc>
        <w:tc>
          <w:tcPr>
            <w:tcW w:w="1368" w:type="dxa"/>
            <w:shd w:val="clear" w:color="auto" w:fill="FFFFFF" w:themeFill="background1"/>
            <w:vAlign w:val="center"/>
          </w:tcPr>
          <w:p w:rsidR="00D53193" w:rsidRDefault="00D53193" w:rsidP="00D53193">
            <w:pPr>
              <w:ind w:left="-3"/>
              <w:jc w:val="center"/>
              <w:rPr>
                <w:rFonts w:ascii="仿宋_GB2312" w:eastAsia="仿宋_GB2312" w:hAnsiTheme="minorEastAsia"/>
                <w:szCs w:val="21"/>
              </w:rPr>
            </w:pPr>
            <w:r>
              <w:rPr>
                <w:rFonts w:ascii="仿宋_GB2312" w:eastAsia="仿宋_GB2312" w:hAnsiTheme="minorEastAsia" w:hint="eastAsia"/>
                <w:szCs w:val="21"/>
              </w:rPr>
              <w:t>11:00-12:30</w:t>
            </w:r>
          </w:p>
        </w:tc>
        <w:tc>
          <w:tcPr>
            <w:tcW w:w="2108" w:type="dxa"/>
            <w:shd w:val="clear" w:color="auto" w:fill="FFFFFF" w:themeFill="background1"/>
            <w:vAlign w:val="center"/>
          </w:tcPr>
          <w:p w:rsidR="00D53193" w:rsidRDefault="00D53193" w:rsidP="00D53193">
            <w:pPr>
              <w:ind w:left="-3"/>
              <w:jc w:val="center"/>
              <w:rPr>
                <w:rFonts w:ascii="仿宋_GB2312" w:eastAsia="仿宋_GB2312" w:hAnsiTheme="minorEastAsia"/>
                <w:szCs w:val="21"/>
              </w:rPr>
            </w:pPr>
            <w:r>
              <w:rPr>
                <w:rFonts w:ascii="仿宋_GB2312" w:eastAsia="仿宋_GB2312" w:hAnsiTheme="minorEastAsia" w:hint="eastAsia"/>
                <w:szCs w:val="21"/>
              </w:rPr>
              <w:t>再生铅锌</w:t>
            </w:r>
          </w:p>
          <w:p w:rsidR="00D53193" w:rsidRDefault="00D53193" w:rsidP="00D53193">
            <w:pPr>
              <w:ind w:left="-3"/>
              <w:jc w:val="center"/>
              <w:rPr>
                <w:rFonts w:ascii="仿宋_GB2312" w:eastAsia="仿宋_GB2312" w:hAnsiTheme="minorEastAsia"/>
                <w:szCs w:val="21"/>
              </w:rPr>
            </w:pPr>
            <w:r>
              <w:rPr>
                <w:rFonts w:ascii="仿宋_GB2312" w:eastAsia="仿宋_GB2312" w:hAnsiTheme="minorEastAsia" w:hint="eastAsia"/>
                <w:szCs w:val="21"/>
              </w:rPr>
              <w:t>专题论坛</w:t>
            </w:r>
          </w:p>
        </w:tc>
        <w:tc>
          <w:tcPr>
            <w:tcW w:w="6360" w:type="dxa"/>
            <w:shd w:val="clear" w:color="auto" w:fill="FFFFFF" w:themeFill="background1"/>
            <w:vAlign w:val="center"/>
          </w:tcPr>
          <w:p w:rsidR="00D53193" w:rsidRDefault="00D53193" w:rsidP="00A34C2E">
            <w:pPr>
              <w:ind w:left="-3"/>
              <w:rPr>
                <w:rFonts w:ascii="仿宋_GB2312" w:eastAsia="仿宋_GB2312" w:hAnsiTheme="minorEastAsia"/>
                <w:szCs w:val="21"/>
              </w:rPr>
            </w:pPr>
            <w:r>
              <w:rPr>
                <w:rFonts w:ascii="仿宋_GB2312" w:eastAsia="仿宋_GB2312" w:hAnsiTheme="minorEastAsia" w:hint="eastAsia"/>
                <w:szCs w:val="21"/>
              </w:rPr>
              <w:t>代表性企业围绕转型升级、模式创新等专题推介、讨论交流</w:t>
            </w:r>
          </w:p>
        </w:tc>
      </w:tr>
      <w:tr w:rsidR="00D53193" w:rsidRPr="00DB2928" w:rsidTr="00305590">
        <w:trPr>
          <w:trHeight w:val="397"/>
          <w:jc w:val="center"/>
        </w:trPr>
        <w:tc>
          <w:tcPr>
            <w:tcW w:w="1265" w:type="dxa"/>
            <w:vMerge/>
            <w:vAlign w:val="center"/>
          </w:tcPr>
          <w:p w:rsidR="00D53193" w:rsidRDefault="00D53193" w:rsidP="00A34C2E">
            <w:pPr>
              <w:ind w:left="-3"/>
              <w:jc w:val="center"/>
              <w:rPr>
                <w:rFonts w:ascii="仿宋_GB2312" w:eastAsia="仿宋_GB2312" w:hAnsiTheme="minorEastAsia"/>
                <w:szCs w:val="21"/>
              </w:rPr>
            </w:pPr>
          </w:p>
        </w:tc>
        <w:tc>
          <w:tcPr>
            <w:tcW w:w="136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10:00-16:00</w:t>
            </w:r>
          </w:p>
        </w:tc>
        <w:tc>
          <w:tcPr>
            <w:tcW w:w="210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公众开放日</w:t>
            </w:r>
          </w:p>
        </w:tc>
        <w:tc>
          <w:tcPr>
            <w:tcW w:w="6360" w:type="dxa"/>
            <w:vAlign w:val="center"/>
          </w:tcPr>
          <w:p w:rsidR="00D53193" w:rsidRDefault="00D53193" w:rsidP="00A34C2E">
            <w:pPr>
              <w:ind w:left="-3"/>
              <w:rPr>
                <w:rFonts w:ascii="仿宋_GB2312" w:eastAsia="仿宋_GB2312" w:hAnsiTheme="minorEastAsia"/>
                <w:szCs w:val="21"/>
              </w:rPr>
            </w:pPr>
            <w:r>
              <w:rPr>
                <w:rFonts w:ascii="仿宋_GB2312" w:eastAsia="仿宋_GB2312" w:hAnsiTheme="minorEastAsia" w:hint="eastAsia"/>
                <w:szCs w:val="21"/>
              </w:rPr>
              <w:t>产业知识科普，影像传播、实物展出、发展见证</w:t>
            </w:r>
          </w:p>
        </w:tc>
      </w:tr>
      <w:tr w:rsidR="00D53193" w:rsidRPr="00DB2928" w:rsidTr="00305590">
        <w:trPr>
          <w:trHeight w:val="690"/>
          <w:jc w:val="center"/>
        </w:trPr>
        <w:tc>
          <w:tcPr>
            <w:tcW w:w="1265" w:type="dxa"/>
            <w:vMerge/>
            <w:vAlign w:val="center"/>
          </w:tcPr>
          <w:p w:rsidR="00D53193" w:rsidRDefault="00D53193" w:rsidP="00A34C2E">
            <w:pPr>
              <w:ind w:left="-3"/>
              <w:jc w:val="center"/>
              <w:rPr>
                <w:rFonts w:ascii="仿宋_GB2312" w:eastAsia="仿宋_GB2312" w:hAnsiTheme="minorEastAsia"/>
                <w:szCs w:val="21"/>
              </w:rPr>
            </w:pPr>
          </w:p>
        </w:tc>
        <w:tc>
          <w:tcPr>
            <w:tcW w:w="1368" w:type="dxa"/>
            <w:vAlign w:val="center"/>
          </w:tcPr>
          <w:p w:rsidR="00D53193" w:rsidRPr="00726D6C"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14:00-17:00</w:t>
            </w:r>
          </w:p>
        </w:tc>
        <w:tc>
          <w:tcPr>
            <w:tcW w:w="2108" w:type="dxa"/>
            <w:vAlign w:val="center"/>
          </w:tcPr>
          <w:p w:rsidR="00D53193" w:rsidRDefault="00D53193" w:rsidP="00A34C2E">
            <w:pPr>
              <w:jc w:val="center"/>
              <w:rPr>
                <w:rFonts w:ascii="仿宋_GB2312" w:eastAsia="仿宋_GB2312" w:hAnsiTheme="minorEastAsia"/>
                <w:szCs w:val="21"/>
              </w:rPr>
            </w:pPr>
            <w:r>
              <w:rPr>
                <w:rFonts w:ascii="仿宋_GB2312" w:eastAsia="仿宋_GB2312" w:hAnsiTheme="minorEastAsia" w:hint="eastAsia"/>
                <w:szCs w:val="21"/>
              </w:rPr>
              <w:t>汽车拆解分论坛</w:t>
            </w:r>
          </w:p>
          <w:p w:rsidR="00D53193" w:rsidRPr="00726D6C" w:rsidRDefault="00D53193" w:rsidP="00881F61">
            <w:pPr>
              <w:jc w:val="center"/>
              <w:rPr>
                <w:rFonts w:ascii="仿宋_GB2312" w:eastAsia="仿宋_GB2312" w:hAnsiTheme="minorEastAsia"/>
                <w:szCs w:val="21"/>
              </w:rPr>
            </w:pPr>
            <w:r>
              <w:rPr>
                <w:rFonts w:ascii="仿宋_GB2312" w:eastAsia="仿宋_GB2312" w:hAnsiTheme="minorEastAsia" w:hint="eastAsia"/>
                <w:szCs w:val="21"/>
              </w:rPr>
              <w:t>（单独注册）</w:t>
            </w:r>
          </w:p>
        </w:tc>
        <w:tc>
          <w:tcPr>
            <w:tcW w:w="6360" w:type="dxa"/>
            <w:vAlign w:val="center"/>
          </w:tcPr>
          <w:p w:rsidR="00D53193" w:rsidRDefault="00D53193" w:rsidP="00A34C2E">
            <w:pPr>
              <w:ind w:left="-3"/>
              <w:rPr>
                <w:rFonts w:ascii="仿宋_GB2312" w:eastAsia="仿宋_GB2312" w:hAnsiTheme="minorEastAsia"/>
                <w:szCs w:val="21"/>
              </w:rPr>
            </w:pPr>
            <w:r>
              <w:rPr>
                <w:rFonts w:ascii="仿宋_GB2312" w:eastAsia="仿宋_GB2312" w:hAnsiTheme="minorEastAsia" w:hint="eastAsia"/>
                <w:szCs w:val="21"/>
              </w:rPr>
              <w:t>合作首探、强强联合、专业性、前瞻性、实用性为一体</w:t>
            </w:r>
          </w:p>
        </w:tc>
      </w:tr>
      <w:tr w:rsidR="00D53193" w:rsidRPr="00DB2928" w:rsidTr="00305590">
        <w:trPr>
          <w:trHeight w:val="340"/>
          <w:jc w:val="center"/>
        </w:trPr>
        <w:tc>
          <w:tcPr>
            <w:tcW w:w="1265" w:type="dxa"/>
            <w:vMerge/>
            <w:vAlign w:val="center"/>
          </w:tcPr>
          <w:p w:rsidR="00D53193" w:rsidRDefault="00D53193" w:rsidP="00A34C2E">
            <w:pPr>
              <w:ind w:left="-3"/>
              <w:jc w:val="center"/>
              <w:rPr>
                <w:rFonts w:ascii="仿宋_GB2312" w:eastAsia="仿宋_GB2312" w:hAnsiTheme="minorEastAsia"/>
                <w:szCs w:val="21"/>
              </w:rPr>
            </w:pPr>
          </w:p>
        </w:tc>
        <w:tc>
          <w:tcPr>
            <w:tcW w:w="136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14:00-18:00</w:t>
            </w:r>
          </w:p>
        </w:tc>
        <w:tc>
          <w:tcPr>
            <w:tcW w:w="210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企业交流考察</w:t>
            </w:r>
          </w:p>
        </w:tc>
        <w:tc>
          <w:tcPr>
            <w:tcW w:w="6360" w:type="dxa"/>
            <w:vAlign w:val="center"/>
          </w:tcPr>
          <w:p w:rsidR="00D53193" w:rsidRDefault="00D53193" w:rsidP="00A34C2E">
            <w:pPr>
              <w:ind w:left="-3"/>
              <w:rPr>
                <w:rFonts w:ascii="仿宋_GB2312" w:eastAsia="仿宋_GB2312" w:hAnsiTheme="minorEastAsia"/>
                <w:szCs w:val="21"/>
              </w:rPr>
            </w:pPr>
            <w:r>
              <w:rPr>
                <w:rFonts w:ascii="仿宋_GB2312" w:eastAsia="仿宋_GB2312" w:hAnsiTheme="minorEastAsia" w:hint="eastAsia"/>
                <w:szCs w:val="21"/>
              </w:rPr>
              <w:t>宁波再生铜企业及园区</w:t>
            </w:r>
          </w:p>
        </w:tc>
      </w:tr>
      <w:tr w:rsidR="00D53193" w:rsidRPr="00DB2928" w:rsidTr="00305590">
        <w:trPr>
          <w:trHeight w:val="340"/>
          <w:jc w:val="center"/>
        </w:trPr>
        <w:tc>
          <w:tcPr>
            <w:tcW w:w="1265"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11月10日</w:t>
            </w:r>
          </w:p>
        </w:tc>
        <w:tc>
          <w:tcPr>
            <w:tcW w:w="1368" w:type="dxa"/>
            <w:vAlign w:val="center"/>
          </w:tcPr>
          <w:p w:rsidR="00D53193" w:rsidRDefault="00D53193" w:rsidP="00305590">
            <w:pPr>
              <w:ind w:left="-3"/>
              <w:jc w:val="center"/>
              <w:rPr>
                <w:rFonts w:ascii="仿宋_GB2312" w:eastAsia="仿宋_GB2312" w:hAnsiTheme="minorEastAsia"/>
                <w:szCs w:val="21"/>
              </w:rPr>
            </w:pPr>
            <w:r>
              <w:rPr>
                <w:rFonts w:ascii="仿宋_GB2312" w:eastAsia="仿宋_GB2312" w:hAnsiTheme="minorEastAsia" w:hint="eastAsia"/>
                <w:szCs w:val="21"/>
              </w:rPr>
              <w:t>09:00-16:00</w:t>
            </w:r>
          </w:p>
        </w:tc>
        <w:tc>
          <w:tcPr>
            <w:tcW w:w="210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企业交流考察</w:t>
            </w:r>
          </w:p>
        </w:tc>
        <w:tc>
          <w:tcPr>
            <w:tcW w:w="6360" w:type="dxa"/>
            <w:vAlign w:val="center"/>
          </w:tcPr>
          <w:p w:rsidR="00D53193" w:rsidRDefault="00D53193" w:rsidP="00305590">
            <w:pPr>
              <w:ind w:left="-3"/>
              <w:rPr>
                <w:rFonts w:ascii="仿宋_GB2312" w:eastAsia="仿宋_GB2312" w:hAnsiTheme="minorEastAsia"/>
                <w:szCs w:val="21"/>
              </w:rPr>
            </w:pPr>
            <w:r>
              <w:rPr>
                <w:rFonts w:ascii="仿宋_GB2312" w:eastAsia="仿宋_GB2312" w:hAnsiTheme="minorEastAsia" w:hint="eastAsia"/>
                <w:szCs w:val="21"/>
              </w:rPr>
              <w:t>江浙地区再生金属企业</w:t>
            </w:r>
          </w:p>
        </w:tc>
      </w:tr>
      <w:tr w:rsidR="00D53193" w:rsidRPr="00DB2928" w:rsidTr="00305590">
        <w:trPr>
          <w:trHeight w:val="340"/>
          <w:jc w:val="center"/>
        </w:trPr>
        <w:tc>
          <w:tcPr>
            <w:tcW w:w="1265"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11月11日</w:t>
            </w:r>
          </w:p>
        </w:tc>
        <w:tc>
          <w:tcPr>
            <w:tcW w:w="1368" w:type="dxa"/>
            <w:vAlign w:val="center"/>
          </w:tcPr>
          <w:p w:rsidR="00D53193" w:rsidRDefault="00D53193" w:rsidP="00A34C2E">
            <w:pPr>
              <w:ind w:left="-3"/>
              <w:rPr>
                <w:rFonts w:ascii="仿宋_GB2312" w:eastAsia="仿宋_GB2312" w:hAnsiTheme="minorEastAsia"/>
                <w:szCs w:val="21"/>
              </w:rPr>
            </w:pPr>
            <w:r>
              <w:rPr>
                <w:rFonts w:ascii="仿宋_GB2312" w:eastAsia="仿宋_GB2312" w:hAnsiTheme="minorEastAsia" w:hint="eastAsia"/>
                <w:szCs w:val="21"/>
              </w:rPr>
              <w:t>09:00-12:00</w:t>
            </w:r>
          </w:p>
        </w:tc>
        <w:tc>
          <w:tcPr>
            <w:tcW w:w="2108" w:type="dxa"/>
            <w:vAlign w:val="center"/>
          </w:tcPr>
          <w:p w:rsidR="00D53193" w:rsidRDefault="00D53193" w:rsidP="00A34C2E">
            <w:pPr>
              <w:ind w:left="-3"/>
              <w:jc w:val="center"/>
              <w:rPr>
                <w:rFonts w:ascii="仿宋_GB2312" w:eastAsia="仿宋_GB2312" w:hAnsiTheme="minorEastAsia"/>
                <w:szCs w:val="21"/>
              </w:rPr>
            </w:pPr>
            <w:r>
              <w:rPr>
                <w:rFonts w:ascii="仿宋_GB2312" w:eastAsia="仿宋_GB2312" w:hAnsiTheme="minorEastAsia" w:hint="eastAsia"/>
                <w:szCs w:val="21"/>
              </w:rPr>
              <w:t>企业交流考察</w:t>
            </w:r>
          </w:p>
        </w:tc>
        <w:tc>
          <w:tcPr>
            <w:tcW w:w="6360" w:type="dxa"/>
            <w:vAlign w:val="center"/>
          </w:tcPr>
          <w:p w:rsidR="00D53193" w:rsidRDefault="00D53193" w:rsidP="00305590">
            <w:pPr>
              <w:ind w:left="-3"/>
              <w:rPr>
                <w:rFonts w:ascii="仿宋_GB2312" w:eastAsia="仿宋_GB2312" w:hAnsiTheme="minorEastAsia"/>
                <w:szCs w:val="21"/>
              </w:rPr>
            </w:pPr>
            <w:r>
              <w:rPr>
                <w:rFonts w:ascii="仿宋_GB2312" w:eastAsia="仿宋_GB2312" w:hAnsiTheme="minorEastAsia" w:hint="eastAsia"/>
                <w:szCs w:val="21"/>
              </w:rPr>
              <w:t>浙江地区再生金属企业</w:t>
            </w:r>
          </w:p>
        </w:tc>
      </w:tr>
      <w:tr w:rsidR="00D53193" w:rsidRPr="00DB2928" w:rsidTr="00305590">
        <w:trPr>
          <w:trHeight w:val="64"/>
          <w:jc w:val="center"/>
        </w:trPr>
        <w:tc>
          <w:tcPr>
            <w:tcW w:w="11101" w:type="dxa"/>
            <w:gridSpan w:val="4"/>
            <w:vAlign w:val="center"/>
          </w:tcPr>
          <w:p w:rsidR="00D53193" w:rsidRPr="00E66742" w:rsidRDefault="00D53193" w:rsidP="00305590">
            <w:pPr>
              <w:spacing w:line="360" w:lineRule="auto"/>
              <w:ind w:left="-3"/>
              <w:rPr>
                <w:rFonts w:ascii="仿宋_GB2312" w:eastAsia="仿宋_GB2312" w:hAnsiTheme="minorEastAsia"/>
                <w:b/>
                <w:szCs w:val="21"/>
              </w:rPr>
            </w:pPr>
            <w:r w:rsidRPr="00E66742">
              <w:rPr>
                <w:rFonts w:ascii="仿宋_GB2312" w:eastAsia="仿宋_GB2312" w:hAnsiTheme="minorEastAsia" w:hint="eastAsia"/>
                <w:b/>
                <w:szCs w:val="21"/>
              </w:rPr>
              <w:t>注：11月7日全天、8日上午布展，11月8日11:00开展，11月9日17:00撤展</w:t>
            </w:r>
          </w:p>
        </w:tc>
      </w:tr>
    </w:tbl>
    <w:p w:rsidR="000963FC" w:rsidRPr="00527B45" w:rsidRDefault="000963FC" w:rsidP="000963FC">
      <w:pPr>
        <w:rPr>
          <w:rFonts w:ascii="黑体" w:eastAsia="黑体" w:hAnsi="黑体"/>
          <w:sz w:val="28"/>
          <w:szCs w:val="28"/>
        </w:rPr>
      </w:pPr>
      <w:r w:rsidRPr="00527B45">
        <w:rPr>
          <w:rFonts w:ascii="黑体" w:eastAsia="黑体" w:hAnsi="黑体" w:hint="eastAsia"/>
          <w:sz w:val="28"/>
          <w:szCs w:val="28"/>
        </w:rPr>
        <w:lastRenderedPageBreak/>
        <w:t>附件2：</w:t>
      </w:r>
    </w:p>
    <w:p w:rsidR="000963FC" w:rsidRPr="002C083D" w:rsidRDefault="000963FC" w:rsidP="002C083D">
      <w:pPr>
        <w:jc w:val="center"/>
        <w:rPr>
          <w:rFonts w:ascii="方正小标宋简体" w:eastAsia="方正小标宋简体" w:hAnsiTheme="minorEastAsia"/>
          <w:sz w:val="32"/>
          <w:szCs w:val="32"/>
        </w:rPr>
      </w:pPr>
      <w:r w:rsidRPr="002C083D">
        <w:rPr>
          <w:rFonts w:ascii="方正小标宋简体" w:eastAsia="方正小标宋简体" w:hAnsiTheme="minorEastAsia" w:hint="eastAsia"/>
          <w:sz w:val="32"/>
          <w:szCs w:val="32"/>
        </w:rPr>
        <w:t>第十五届论坛参会注册表</w:t>
      </w:r>
    </w:p>
    <w:tbl>
      <w:tblPr>
        <w:tblpPr w:leftFromText="180" w:rightFromText="180" w:vertAnchor="text" w:tblpXSpec="center"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308"/>
        <w:gridCol w:w="836"/>
        <w:gridCol w:w="565"/>
        <w:gridCol w:w="555"/>
        <w:gridCol w:w="156"/>
        <w:gridCol w:w="1120"/>
        <w:gridCol w:w="864"/>
        <w:gridCol w:w="1271"/>
        <w:gridCol w:w="855"/>
        <w:gridCol w:w="137"/>
        <w:gridCol w:w="1281"/>
        <w:gridCol w:w="1735"/>
      </w:tblGrid>
      <w:tr w:rsidR="004A28BE" w:rsidRPr="00DB2928" w:rsidTr="009A1CDC">
        <w:trPr>
          <w:cantSplit/>
          <w:trHeight w:val="556"/>
        </w:trPr>
        <w:tc>
          <w:tcPr>
            <w:tcW w:w="11199" w:type="dxa"/>
            <w:gridSpan w:val="13"/>
            <w:vAlign w:val="center"/>
          </w:tcPr>
          <w:p w:rsidR="004A28BE" w:rsidRPr="00787F63" w:rsidRDefault="004A28BE" w:rsidP="009A1CDC">
            <w:pPr>
              <w:spacing w:line="360" w:lineRule="exact"/>
              <w:jc w:val="center"/>
              <w:rPr>
                <w:rFonts w:ascii="仿宋_GB2312" w:eastAsia="仿宋_GB2312" w:hAnsiTheme="minorEastAsia"/>
                <w:b/>
                <w:sz w:val="28"/>
                <w:szCs w:val="28"/>
              </w:rPr>
            </w:pPr>
            <w:r w:rsidRPr="00787F63">
              <w:rPr>
                <w:rFonts w:ascii="仿宋_GB2312" w:eastAsia="仿宋_GB2312" w:hAnsiTheme="minorEastAsia" w:hint="eastAsia"/>
                <w:b/>
                <w:sz w:val="28"/>
                <w:szCs w:val="28"/>
              </w:rPr>
              <w:t>会刊刊登基本信息</w:t>
            </w:r>
          </w:p>
        </w:tc>
      </w:tr>
      <w:tr w:rsidR="001300A8" w:rsidRPr="00DB2928" w:rsidTr="00C85F73">
        <w:trPr>
          <w:cantSplit/>
          <w:trHeight w:val="340"/>
        </w:trPr>
        <w:tc>
          <w:tcPr>
            <w:tcW w:w="1516" w:type="dxa"/>
            <w:vMerge w:val="restart"/>
            <w:vAlign w:val="center"/>
          </w:tcPr>
          <w:p w:rsidR="001300A8" w:rsidRPr="00533A23" w:rsidRDefault="001300A8" w:rsidP="009A1CDC">
            <w:pPr>
              <w:spacing w:line="360" w:lineRule="exact"/>
              <w:jc w:val="center"/>
              <w:rPr>
                <w:rFonts w:ascii="仿宋_GB2312" w:eastAsia="仿宋_GB2312" w:hAnsiTheme="minorEastAsia"/>
                <w:b/>
                <w:szCs w:val="21"/>
              </w:rPr>
            </w:pPr>
            <w:r w:rsidRPr="00533A23">
              <w:rPr>
                <w:rFonts w:ascii="仿宋_GB2312" w:eastAsia="仿宋_GB2312" w:hAnsiTheme="minorEastAsia" w:hint="eastAsia"/>
                <w:b/>
                <w:szCs w:val="21"/>
              </w:rPr>
              <w:t>公司名称</w:t>
            </w:r>
          </w:p>
        </w:tc>
        <w:tc>
          <w:tcPr>
            <w:tcW w:w="9683" w:type="dxa"/>
            <w:gridSpan w:val="12"/>
            <w:vAlign w:val="center"/>
          </w:tcPr>
          <w:p w:rsidR="001300A8" w:rsidRPr="001300A8" w:rsidRDefault="001300A8" w:rsidP="009A1CDC">
            <w:pPr>
              <w:spacing w:line="360" w:lineRule="exact"/>
              <w:rPr>
                <w:rFonts w:ascii="仿宋_GB2312" w:eastAsia="仿宋_GB2312" w:hAnsiTheme="minorEastAsia"/>
                <w:szCs w:val="21"/>
              </w:rPr>
            </w:pPr>
            <w:r>
              <w:rPr>
                <w:rFonts w:ascii="仿宋_GB2312" w:eastAsia="仿宋_GB2312" w:hAnsiTheme="minorEastAsia" w:hint="eastAsia"/>
                <w:szCs w:val="21"/>
              </w:rPr>
              <w:t>（</w:t>
            </w:r>
            <w:r w:rsidRPr="00533A23">
              <w:rPr>
                <w:rFonts w:ascii="仿宋_GB2312" w:eastAsia="仿宋_GB2312" w:hAnsiTheme="minorEastAsia" w:hint="eastAsia"/>
                <w:szCs w:val="21"/>
              </w:rPr>
              <w:t>中文</w:t>
            </w:r>
            <w:r>
              <w:rPr>
                <w:rFonts w:ascii="仿宋_GB2312" w:eastAsia="仿宋_GB2312" w:hAnsiTheme="minorEastAsia" w:hint="eastAsia"/>
                <w:szCs w:val="21"/>
              </w:rPr>
              <w:t>）</w:t>
            </w:r>
          </w:p>
        </w:tc>
      </w:tr>
      <w:tr w:rsidR="001300A8" w:rsidRPr="00DB2928" w:rsidTr="00C85F73">
        <w:trPr>
          <w:cantSplit/>
          <w:trHeight w:val="340"/>
        </w:trPr>
        <w:tc>
          <w:tcPr>
            <w:tcW w:w="1516" w:type="dxa"/>
            <w:vMerge/>
            <w:vAlign w:val="center"/>
          </w:tcPr>
          <w:p w:rsidR="001300A8" w:rsidRPr="00533A23" w:rsidRDefault="001300A8" w:rsidP="009A1CDC">
            <w:pPr>
              <w:spacing w:line="360" w:lineRule="exact"/>
              <w:jc w:val="center"/>
              <w:rPr>
                <w:rFonts w:ascii="仿宋_GB2312" w:eastAsia="仿宋_GB2312" w:hAnsiTheme="minorEastAsia"/>
                <w:b/>
                <w:szCs w:val="21"/>
              </w:rPr>
            </w:pPr>
          </w:p>
        </w:tc>
        <w:tc>
          <w:tcPr>
            <w:tcW w:w="9683" w:type="dxa"/>
            <w:gridSpan w:val="12"/>
            <w:vAlign w:val="center"/>
          </w:tcPr>
          <w:p w:rsidR="001300A8" w:rsidRPr="00533A23" w:rsidRDefault="001300A8" w:rsidP="009A1CDC">
            <w:pPr>
              <w:spacing w:line="360" w:lineRule="exact"/>
              <w:rPr>
                <w:rFonts w:ascii="仿宋_GB2312" w:eastAsia="仿宋_GB2312" w:hAnsiTheme="minorEastAsia"/>
                <w:szCs w:val="21"/>
              </w:rPr>
            </w:pPr>
            <w:r>
              <w:rPr>
                <w:rFonts w:ascii="仿宋_GB2312" w:eastAsia="仿宋_GB2312" w:hAnsiTheme="minorEastAsia" w:hint="eastAsia"/>
                <w:szCs w:val="21"/>
              </w:rPr>
              <w:t>（</w:t>
            </w:r>
            <w:r w:rsidRPr="00533A23">
              <w:rPr>
                <w:rFonts w:ascii="仿宋_GB2312" w:eastAsia="仿宋_GB2312" w:hAnsiTheme="minorEastAsia" w:hint="eastAsia"/>
                <w:szCs w:val="21"/>
              </w:rPr>
              <w:t>英文</w:t>
            </w:r>
            <w:r>
              <w:rPr>
                <w:rFonts w:ascii="仿宋_GB2312" w:eastAsia="仿宋_GB2312" w:hAnsiTheme="minorEastAsia" w:hint="eastAsia"/>
                <w:szCs w:val="21"/>
              </w:rPr>
              <w:t>）</w:t>
            </w:r>
          </w:p>
        </w:tc>
      </w:tr>
      <w:tr w:rsidR="001300A8" w:rsidRPr="00DB2928" w:rsidTr="00C85F73">
        <w:trPr>
          <w:cantSplit/>
          <w:trHeight w:val="340"/>
        </w:trPr>
        <w:tc>
          <w:tcPr>
            <w:tcW w:w="1516" w:type="dxa"/>
            <w:vMerge w:val="restart"/>
            <w:vAlign w:val="center"/>
          </w:tcPr>
          <w:p w:rsidR="001300A8" w:rsidRPr="00533A23" w:rsidRDefault="001300A8" w:rsidP="009A1CDC">
            <w:pPr>
              <w:spacing w:line="360" w:lineRule="exact"/>
              <w:jc w:val="center"/>
              <w:rPr>
                <w:rFonts w:ascii="仿宋_GB2312" w:eastAsia="仿宋_GB2312" w:hAnsiTheme="minorEastAsia"/>
                <w:b/>
                <w:szCs w:val="21"/>
              </w:rPr>
            </w:pPr>
            <w:r w:rsidRPr="00533A23">
              <w:rPr>
                <w:rFonts w:ascii="仿宋_GB2312" w:eastAsia="仿宋_GB2312" w:hAnsiTheme="minorEastAsia" w:hint="eastAsia"/>
                <w:b/>
                <w:szCs w:val="21"/>
              </w:rPr>
              <w:t>公司地址</w:t>
            </w:r>
          </w:p>
        </w:tc>
        <w:tc>
          <w:tcPr>
            <w:tcW w:w="9683" w:type="dxa"/>
            <w:gridSpan w:val="12"/>
            <w:vAlign w:val="center"/>
          </w:tcPr>
          <w:p w:rsidR="001300A8" w:rsidRPr="00533A23" w:rsidRDefault="001300A8" w:rsidP="009A1CDC">
            <w:pPr>
              <w:spacing w:line="360" w:lineRule="exact"/>
              <w:rPr>
                <w:rFonts w:ascii="仿宋_GB2312" w:eastAsia="仿宋_GB2312" w:hAnsiTheme="minorEastAsia"/>
                <w:szCs w:val="21"/>
              </w:rPr>
            </w:pPr>
            <w:r>
              <w:rPr>
                <w:rFonts w:ascii="仿宋_GB2312" w:eastAsia="仿宋_GB2312" w:hAnsiTheme="minorEastAsia" w:hint="eastAsia"/>
                <w:szCs w:val="21"/>
              </w:rPr>
              <w:t>（</w:t>
            </w:r>
            <w:r w:rsidRPr="00533A23">
              <w:rPr>
                <w:rFonts w:ascii="仿宋_GB2312" w:eastAsia="仿宋_GB2312" w:hAnsiTheme="minorEastAsia" w:hint="eastAsia"/>
                <w:szCs w:val="21"/>
              </w:rPr>
              <w:t>中文</w:t>
            </w:r>
            <w:r>
              <w:rPr>
                <w:rFonts w:ascii="仿宋_GB2312" w:eastAsia="仿宋_GB2312" w:hAnsiTheme="minorEastAsia" w:hint="eastAsia"/>
                <w:szCs w:val="21"/>
              </w:rPr>
              <w:t>）</w:t>
            </w:r>
          </w:p>
        </w:tc>
      </w:tr>
      <w:tr w:rsidR="001300A8" w:rsidRPr="00DB2928" w:rsidTr="00C85F73">
        <w:trPr>
          <w:cantSplit/>
          <w:trHeight w:val="340"/>
        </w:trPr>
        <w:tc>
          <w:tcPr>
            <w:tcW w:w="1516" w:type="dxa"/>
            <w:vMerge/>
            <w:vAlign w:val="center"/>
          </w:tcPr>
          <w:p w:rsidR="001300A8" w:rsidRPr="00533A23" w:rsidRDefault="001300A8" w:rsidP="009A1CDC">
            <w:pPr>
              <w:spacing w:line="360" w:lineRule="exact"/>
              <w:jc w:val="center"/>
              <w:rPr>
                <w:rFonts w:ascii="仿宋_GB2312" w:eastAsia="仿宋_GB2312" w:hAnsiTheme="minorEastAsia"/>
                <w:b/>
                <w:szCs w:val="21"/>
              </w:rPr>
            </w:pPr>
          </w:p>
        </w:tc>
        <w:tc>
          <w:tcPr>
            <w:tcW w:w="9683" w:type="dxa"/>
            <w:gridSpan w:val="12"/>
            <w:vAlign w:val="center"/>
          </w:tcPr>
          <w:p w:rsidR="001300A8" w:rsidRPr="00533A23" w:rsidRDefault="001300A8" w:rsidP="009A1CDC">
            <w:pPr>
              <w:spacing w:line="360" w:lineRule="exact"/>
              <w:rPr>
                <w:rFonts w:ascii="仿宋_GB2312" w:eastAsia="仿宋_GB2312" w:hAnsiTheme="minorEastAsia"/>
                <w:szCs w:val="21"/>
              </w:rPr>
            </w:pPr>
            <w:r>
              <w:rPr>
                <w:rFonts w:ascii="仿宋_GB2312" w:eastAsia="仿宋_GB2312" w:hAnsiTheme="minorEastAsia" w:hint="eastAsia"/>
                <w:szCs w:val="21"/>
              </w:rPr>
              <w:t>（</w:t>
            </w:r>
            <w:r w:rsidRPr="00533A23">
              <w:rPr>
                <w:rFonts w:ascii="仿宋_GB2312" w:eastAsia="仿宋_GB2312" w:hAnsiTheme="minorEastAsia" w:hint="eastAsia"/>
                <w:szCs w:val="21"/>
              </w:rPr>
              <w:t>英文</w:t>
            </w:r>
            <w:r>
              <w:rPr>
                <w:rFonts w:ascii="仿宋_GB2312" w:eastAsia="仿宋_GB2312" w:hAnsiTheme="minorEastAsia" w:hint="eastAsia"/>
                <w:szCs w:val="21"/>
              </w:rPr>
              <w:t>）</w:t>
            </w:r>
          </w:p>
        </w:tc>
      </w:tr>
      <w:tr w:rsidR="00431BE0" w:rsidRPr="00DB2928" w:rsidTr="00C85F73">
        <w:trPr>
          <w:cantSplit/>
          <w:trHeight w:val="340"/>
        </w:trPr>
        <w:tc>
          <w:tcPr>
            <w:tcW w:w="1516" w:type="dxa"/>
            <w:vAlign w:val="center"/>
          </w:tcPr>
          <w:p w:rsidR="001300A8" w:rsidRPr="00533A23" w:rsidRDefault="001300A8" w:rsidP="009A1CDC">
            <w:pPr>
              <w:spacing w:line="400" w:lineRule="exact"/>
              <w:jc w:val="center"/>
              <w:rPr>
                <w:rFonts w:ascii="仿宋_GB2312" w:eastAsia="仿宋_GB2312" w:hAnsiTheme="minorEastAsia"/>
                <w:b/>
                <w:szCs w:val="21"/>
              </w:rPr>
            </w:pPr>
            <w:r w:rsidRPr="00533A23">
              <w:rPr>
                <w:rFonts w:ascii="仿宋_GB2312" w:eastAsia="仿宋_GB2312" w:hAnsiTheme="minorEastAsia" w:hint="eastAsia"/>
                <w:b/>
                <w:szCs w:val="21"/>
              </w:rPr>
              <w:t>联系</w:t>
            </w:r>
            <w:r>
              <w:rPr>
                <w:rFonts w:ascii="仿宋_GB2312" w:eastAsia="仿宋_GB2312" w:hAnsiTheme="minorEastAsia" w:hint="eastAsia"/>
                <w:b/>
                <w:szCs w:val="21"/>
              </w:rPr>
              <w:t>人</w:t>
            </w:r>
          </w:p>
        </w:tc>
        <w:tc>
          <w:tcPr>
            <w:tcW w:w="2264" w:type="dxa"/>
            <w:gridSpan w:val="4"/>
            <w:vAlign w:val="center"/>
          </w:tcPr>
          <w:p w:rsidR="001300A8" w:rsidRPr="00533A23" w:rsidRDefault="001300A8" w:rsidP="009A1CDC">
            <w:pPr>
              <w:spacing w:line="360" w:lineRule="exact"/>
              <w:rPr>
                <w:rFonts w:ascii="仿宋_GB2312" w:eastAsia="仿宋_GB2312" w:hAnsiTheme="minorEastAsia"/>
                <w:szCs w:val="21"/>
              </w:rPr>
            </w:pPr>
          </w:p>
        </w:tc>
        <w:tc>
          <w:tcPr>
            <w:tcW w:w="1276" w:type="dxa"/>
            <w:gridSpan w:val="2"/>
            <w:vAlign w:val="center"/>
          </w:tcPr>
          <w:p w:rsidR="001300A8" w:rsidRPr="00533A23" w:rsidRDefault="001300A8" w:rsidP="009A1CDC">
            <w:pPr>
              <w:spacing w:line="360" w:lineRule="exact"/>
              <w:jc w:val="center"/>
              <w:rPr>
                <w:rFonts w:ascii="仿宋_GB2312" w:eastAsia="仿宋_GB2312" w:hAnsiTheme="minorEastAsia"/>
                <w:b/>
                <w:szCs w:val="21"/>
              </w:rPr>
            </w:pPr>
            <w:r>
              <w:rPr>
                <w:rFonts w:ascii="仿宋_GB2312" w:eastAsia="仿宋_GB2312" w:hAnsiTheme="minorEastAsia" w:hint="eastAsia"/>
                <w:b/>
                <w:szCs w:val="21"/>
              </w:rPr>
              <w:t>固定电话</w:t>
            </w:r>
          </w:p>
        </w:tc>
        <w:tc>
          <w:tcPr>
            <w:tcW w:w="2135" w:type="dxa"/>
            <w:gridSpan w:val="2"/>
            <w:vAlign w:val="center"/>
          </w:tcPr>
          <w:p w:rsidR="001300A8" w:rsidRPr="00DB2928" w:rsidRDefault="001300A8" w:rsidP="009A1CDC">
            <w:pPr>
              <w:spacing w:line="360" w:lineRule="exact"/>
              <w:rPr>
                <w:rFonts w:asciiTheme="minorEastAsia" w:hAnsiTheme="minorEastAsia"/>
                <w:szCs w:val="21"/>
              </w:rPr>
            </w:pPr>
          </w:p>
        </w:tc>
        <w:tc>
          <w:tcPr>
            <w:tcW w:w="992" w:type="dxa"/>
            <w:gridSpan w:val="2"/>
            <w:vAlign w:val="center"/>
          </w:tcPr>
          <w:p w:rsidR="001300A8" w:rsidRPr="00DB2928" w:rsidRDefault="001300A8" w:rsidP="009A1CDC">
            <w:pPr>
              <w:spacing w:line="360" w:lineRule="exact"/>
              <w:rPr>
                <w:rFonts w:asciiTheme="minorEastAsia" w:hAnsiTheme="minorEastAsia"/>
                <w:szCs w:val="21"/>
              </w:rPr>
            </w:pPr>
            <w:r w:rsidRPr="006A0255">
              <w:rPr>
                <w:rFonts w:ascii="仿宋_GB2312" w:eastAsia="仿宋_GB2312" w:hAnsiTheme="minorEastAsia" w:hint="eastAsia"/>
                <w:b/>
                <w:szCs w:val="21"/>
              </w:rPr>
              <w:t>E-mail</w:t>
            </w:r>
          </w:p>
        </w:tc>
        <w:tc>
          <w:tcPr>
            <w:tcW w:w="3016" w:type="dxa"/>
            <w:gridSpan w:val="2"/>
            <w:vAlign w:val="center"/>
          </w:tcPr>
          <w:p w:rsidR="001300A8" w:rsidRPr="00DB2928" w:rsidRDefault="001300A8" w:rsidP="009A1CDC">
            <w:pPr>
              <w:spacing w:line="360" w:lineRule="exact"/>
              <w:rPr>
                <w:rFonts w:asciiTheme="minorEastAsia" w:hAnsiTheme="minorEastAsia"/>
                <w:szCs w:val="21"/>
              </w:rPr>
            </w:pPr>
          </w:p>
        </w:tc>
      </w:tr>
      <w:tr w:rsidR="00BD293B" w:rsidRPr="00DB2928" w:rsidTr="00C85F73">
        <w:trPr>
          <w:cantSplit/>
          <w:trHeight w:val="340"/>
        </w:trPr>
        <w:tc>
          <w:tcPr>
            <w:tcW w:w="1516" w:type="dxa"/>
            <w:vAlign w:val="center"/>
          </w:tcPr>
          <w:p w:rsidR="00BD293B" w:rsidRPr="00533A23" w:rsidRDefault="00BD293B" w:rsidP="009A1CDC">
            <w:pPr>
              <w:spacing w:line="400" w:lineRule="exact"/>
              <w:jc w:val="center"/>
              <w:rPr>
                <w:rFonts w:ascii="仿宋_GB2312" w:eastAsia="仿宋_GB2312" w:hAnsiTheme="minorEastAsia"/>
                <w:b/>
                <w:szCs w:val="21"/>
              </w:rPr>
            </w:pPr>
            <w:r>
              <w:rPr>
                <w:rFonts w:ascii="仿宋_GB2312" w:eastAsia="仿宋_GB2312" w:hAnsiTheme="minorEastAsia" w:hint="eastAsia"/>
                <w:b/>
                <w:szCs w:val="21"/>
              </w:rPr>
              <w:t>企业网址</w:t>
            </w:r>
          </w:p>
        </w:tc>
        <w:tc>
          <w:tcPr>
            <w:tcW w:w="3540" w:type="dxa"/>
            <w:gridSpan w:val="6"/>
            <w:vAlign w:val="center"/>
          </w:tcPr>
          <w:p w:rsidR="00BD293B" w:rsidRDefault="00BD293B" w:rsidP="009A1CDC">
            <w:pPr>
              <w:spacing w:line="360" w:lineRule="exact"/>
              <w:jc w:val="center"/>
              <w:rPr>
                <w:rFonts w:ascii="仿宋_GB2312" w:eastAsia="仿宋_GB2312" w:hAnsiTheme="minorEastAsia"/>
                <w:b/>
                <w:szCs w:val="21"/>
              </w:rPr>
            </w:pPr>
          </w:p>
        </w:tc>
        <w:tc>
          <w:tcPr>
            <w:tcW w:w="2135" w:type="dxa"/>
            <w:gridSpan w:val="2"/>
            <w:vAlign w:val="center"/>
          </w:tcPr>
          <w:p w:rsidR="00BD293B" w:rsidRPr="00DB2928" w:rsidRDefault="00BD293B" w:rsidP="009A1CDC">
            <w:pPr>
              <w:spacing w:line="360" w:lineRule="exact"/>
              <w:jc w:val="center"/>
              <w:rPr>
                <w:rFonts w:asciiTheme="minorEastAsia" w:hAnsiTheme="minorEastAsia"/>
                <w:szCs w:val="21"/>
              </w:rPr>
            </w:pPr>
            <w:r>
              <w:rPr>
                <w:rFonts w:ascii="仿宋_GB2312" w:eastAsia="仿宋_GB2312" w:hAnsiTheme="minorEastAsia" w:hint="eastAsia"/>
                <w:b/>
                <w:szCs w:val="21"/>
              </w:rPr>
              <w:t>是否会员企业</w:t>
            </w:r>
          </w:p>
        </w:tc>
        <w:tc>
          <w:tcPr>
            <w:tcW w:w="4008" w:type="dxa"/>
            <w:gridSpan w:val="4"/>
            <w:vAlign w:val="center"/>
          </w:tcPr>
          <w:p w:rsidR="00BD293B" w:rsidRPr="00DB2928" w:rsidRDefault="00BD293B" w:rsidP="009A1CDC">
            <w:pPr>
              <w:spacing w:line="360" w:lineRule="exact"/>
              <w:jc w:val="center"/>
              <w:rPr>
                <w:rFonts w:asciiTheme="minorEastAsia" w:hAnsiTheme="minorEastAsia"/>
                <w:szCs w:val="21"/>
              </w:rPr>
            </w:pPr>
            <w:r w:rsidRPr="00533A23">
              <w:rPr>
                <w:rFonts w:ascii="仿宋_GB2312" w:eastAsia="仿宋_GB2312" w:hAnsiTheme="minorEastAsia" w:hint="eastAsia"/>
                <w:szCs w:val="21"/>
              </w:rPr>
              <w:t>□</w:t>
            </w:r>
            <w:r>
              <w:rPr>
                <w:rFonts w:ascii="仿宋_GB2312" w:eastAsia="仿宋_GB2312" w:hAnsiTheme="minorEastAsia" w:hint="eastAsia"/>
                <w:szCs w:val="21"/>
              </w:rPr>
              <w:t xml:space="preserve">是      </w:t>
            </w:r>
            <w:r w:rsidRPr="00533A23">
              <w:rPr>
                <w:rFonts w:ascii="仿宋_GB2312" w:eastAsia="仿宋_GB2312" w:hAnsiTheme="minorEastAsia" w:hint="eastAsia"/>
                <w:szCs w:val="21"/>
              </w:rPr>
              <w:t>□</w:t>
            </w:r>
            <w:r>
              <w:rPr>
                <w:rFonts w:ascii="仿宋_GB2312" w:eastAsia="仿宋_GB2312" w:hAnsiTheme="minorEastAsia" w:hint="eastAsia"/>
                <w:szCs w:val="21"/>
              </w:rPr>
              <w:t>否</w:t>
            </w:r>
          </w:p>
        </w:tc>
      </w:tr>
      <w:tr w:rsidR="004A28BE" w:rsidRPr="00DB2928" w:rsidTr="00C85F73">
        <w:trPr>
          <w:cantSplit/>
          <w:trHeight w:val="340"/>
        </w:trPr>
        <w:tc>
          <w:tcPr>
            <w:tcW w:w="1516" w:type="dxa"/>
            <w:vAlign w:val="center"/>
          </w:tcPr>
          <w:p w:rsidR="004A28BE" w:rsidRPr="00533A23" w:rsidRDefault="004A28BE" w:rsidP="009A1CDC">
            <w:pPr>
              <w:spacing w:line="400" w:lineRule="exact"/>
              <w:jc w:val="center"/>
              <w:rPr>
                <w:rFonts w:ascii="仿宋_GB2312" w:eastAsia="仿宋_GB2312" w:hAnsiTheme="minorEastAsia"/>
                <w:b/>
                <w:szCs w:val="21"/>
              </w:rPr>
            </w:pPr>
            <w:r w:rsidRPr="00533A23">
              <w:rPr>
                <w:rFonts w:ascii="仿宋_GB2312" w:eastAsia="仿宋_GB2312" w:hAnsiTheme="minorEastAsia" w:hint="eastAsia"/>
                <w:b/>
                <w:szCs w:val="21"/>
              </w:rPr>
              <w:t>企业类型</w:t>
            </w:r>
          </w:p>
        </w:tc>
        <w:tc>
          <w:tcPr>
            <w:tcW w:w="9683" w:type="dxa"/>
            <w:gridSpan w:val="12"/>
            <w:vAlign w:val="center"/>
          </w:tcPr>
          <w:p w:rsidR="004A28BE" w:rsidRPr="00551B62" w:rsidRDefault="004A28BE" w:rsidP="009A1CDC">
            <w:pPr>
              <w:spacing w:line="360" w:lineRule="exact"/>
              <w:rPr>
                <w:rFonts w:ascii="仿宋_GB2312" w:eastAsia="仿宋_GB2312" w:hAnsiTheme="minorEastAsia"/>
                <w:szCs w:val="21"/>
              </w:rPr>
            </w:pPr>
            <w:r w:rsidRPr="00533A23">
              <w:rPr>
                <w:rFonts w:ascii="仿宋_GB2312" w:eastAsia="仿宋_GB2312" w:hAnsiTheme="minorEastAsia" w:hint="eastAsia"/>
                <w:szCs w:val="21"/>
              </w:rPr>
              <w:t>□拆解  □加工  □贸易  □设备  □科研机构  □媒体  □其他</w:t>
            </w:r>
            <w:r>
              <w:rPr>
                <w:rFonts w:ascii="仿宋_GB2312" w:eastAsia="仿宋_GB2312" w:hAnsiTheme="minorEastAsia" w:hint="eastAsia"/>
                <w:szCs w:val="21"/>
              </w:rPr>
              <w:t>：</w:t>
            </w:r>
          </w:p>
        </w:tc>
      </w:tr>
      <w:tr w:rsidR="004A28BE" w:rsidRPr="00DB2928" w:rsidTr="00C85F73">
        <w:trPr>
          <w:cantSplit/>
          <w:trHeight w:val="340"/>
        </w:trPr>
        <w:tc>
          <w:tcPr>
            <w:tcW w:w="1516" w:type="dxa"/>
            <w:vAlign w:val="center"/>
          </w:tcPr>
          <w:p w:rsidR="004A28BE" w:rsidRPr="00533A23" w:rsidRDefault="004A28BE" w:rsidP="009A1CDC">
            <w:pPr>
              <w:spacing w:line="400" w:lineRule="exact"/>
              <w:jc w:val="center"/>
              <w:rPr>
                <w:rFonts w:ascii="仿宋_GB2312" w:eastAsia="仿宋_GB2312" w:hAnsiTheme="minorEastAsia"/>
                <w:b/>
                <w:szCs w:val="21"/>
              </w:rPr>
            </w:pPr>
            <w:r>
              <w:rPr>
                <w:rFonts w:ascii="仿宋_GB2312" w:eastAsia="仿宋_GB2312" w:hAnsiTheme="minorEastAsia" w:hint="eastAsia"/>
                <w:b/>
                <w:szCs w:val="21"/>
              </w:rPr>
              <w:t>备注</w:t>
            </w:r>
          </w:p>
        </w:tc>
        <w:tc>
          <w:tcPr>
            <w:tcW w:w="9683" w:type="dxa"/>
            <w:gridSpan w:val="12"/>
            <w:vAlign w:val="center"/>
          </w:tcPr>
          <w:p w:rsidR="004A28BE" w:rsidRPr="00533A23" w:rsidRDefault="00881F61" w:rsidP="009A1CDC">
            <w:pPr>
              <w:spacing w:line="360" w:lineRule="exact"/>
              <w:rPr>
                <w:rFonts w:ascii="仿宋_GB2312" w:eastAsia="仿宋_GB2312" w:hAnsiTheme="minorEastAsia"/>
                <w:szCs w:val="21"/>
              </w:rPr>
            </w:pPr>
            <w:r>
              <w:rPr>
                <w:rFonts w:ascii="仿宋_GB2312" w:eastAsia="仿宋_GB2312" w:hAnsiTheme="minorEastAsia" w:hint="eastAsia"/>
                <w:szCs w:val="21"/>
              </w:rPr>
              <w:t>以上信息将刊登参会名录内，是否增加手机号码</w:t>
            </w:r>
            <w:r w:rsidR="004A28BE" w:rsidRPr="00533A23">
              <w:rPr>
                <w:rFonts w:ascii="仿宋_GB2312" w:eastAsia="仿宋_GB2312" w:hAnsiTheme="minorEastAsia" w:hint="eastAsia"/>
                <w:szCs w:val="21"/>
              </w:rPr>
              <w:t>□</w:t>
            </w:r>
            <w:r w:rsidR="004A28BE">
              <w:rPr>
                <w:rFonts w:ascii="仿宋_GB2312" w:eastAsia="仿宋_GB2312" w:hAnsiTheme="minorEastAsia" w:hint="eastAsia"/>
                <w:szCs w:val="21"/>
              </w:rPr>
              <w:t>是</w:t>
            </w:r>
            <w:r>
              <w:rPr>
                <w:rFonts w:ascii="仿宋_GB2312" w:eastAsia="仿宋_GB2312" w:hAnsiTheme="minorEastAsia" w:hint="eastAsia"/>
                <w:szCs w:val="21"/>
              </w:rPr>
              <w:t>，手机号码：</w:t>
            </w:r>
            <w:r w:rsidR="00D352F2">
              <w:rPr>
                <w:rFonts w:ascii="仿宋_GB2312" w:eastAsia="仿宋_GB2312" w:hAnsiTheme="minorEastAsia" w:hint="eastAsia"/>
                <w:szCs w:val="21"/>
              </w:rPr>
              <w:t xml:space="preserve">                    </w:t>
            </w:r>
            <w:r w:rsidR="004A28BE" w:rsidRPr="00533A23">
              <w:rPr>
                <w:rFonts w:ascii="仿宋_GB2312" w:eastAsia="仿宋_GB2312" w:hAnsiTheme="minorEastAsia" w:hint="eastAsia"/>
                <w:szCs w:val="21"/>
              </w:rPr>
              <w:t>□</w:t>
            </w:r>
            <w:r w:rsidR="004A28BE">
              <w:rPr>
                <w:rFonts w:ascii="仿宋_GB2312" w:eastAsia="仿宋_GB2312" w:hAnsiTheme="minorEastAsia" w:hint="eastAsia"/>
                <w:szCs w:val="21"/>
              </w:rPr>
              <w:t xml:space="preserve">否   </w:t>
            </w:r>
          </w:p>
        </w:tc>
      </w:tr>
      <w:tr w:rsidR="004A28BE" w:rsidRPr="00DB2928" w:rsidTr="009A1CDC">
        <w:trPr>
          <w:cantSplit/>
          <w:trHeight w:val="551"/>
        </w:trPr>
        <w:tc>
          <w:tcPr>
            <w:tcW w:w="11199" w:type="dxa"/>
            <w:gridSpan w:val="13"/>
            <w:shd w:val="clear" w:color="auto" w:fill="auto"/>
            <w:vAlign w:val="center"/>
          </w:tcPr>
          <w:p w:rsidR="004A28BE" w:rsidRPr="00787F63" w:rsidRDefault="004A28BE" w:rsidP="009A1CDC">
            <w:pPr>
              <w:jc w:val="center"/>
              <w:rPr>
                <w:rFonts w:ascii="仿宋_GB2312" w:eastAsia="仿宋_GB2312" w:hAnsiTheme="minorEastAsia"/>
                <w:b/>
                <w:sz w:val="28"/>
                <w:szCs w:val="28"/>
              </w:rPr>
            </w:pPr>
            <w:r w:rsidRPr="00787F63">
              <w:rPr>
                <w:rFonts w:ascii="仿宋_GB2312" w:eastAsia="仿宋_GB2312" w:hAnsiTheme="minorEastAsia" w:hint="eastAsia"/>
                <w:b/>
                <w:sz w:val="28"/>
                <w:szCs w:val="28"/>
              </w:rPr>
              <w:t>参会</w:t>
            </w:r>
            <w:r w:rsidR="00881F61" w:rsidRPr="00787F63">
              <w:rPr>
                <w:rFonts w:ascii="仿宋_GB2312" w:eastAsia="仿宋_GB2312" w:hAnsiTheme="minorEastAsia" w:hint="eastAsia"/>
                <w:b/>
                <w:sz w:val="28"/>
                <w:szCs w:val="28"/>
              </w:rPr>
              <w:t>代表</w:t>
            </w:r>
            <w:r w:rsidRPr="00787F63">
              <w:rPr>
                <w:rFonts w:ascii="仿宋_GB2312" w:eastAsia="仿宋_GB2312" w:hAnsiTheme="minorEastAsia" w:hint="eastAsia"/>
                <w:b/>
                <w:sz w:val="28"/>
                <w:szCs w:val="28"/>
              </w:rPr>
              <w:t>信息</w:t>
            </w:r>
          </w:p>
        </w:tc>
      </w:tr>
      <w:tr w:rsidR="00C85F73" w:rsidRPr="00DB2928" w:rsidTr="0069113E">
        <w:trPr>
          <w:cantSplit/>
          <w:trHeight w:val="486"/>
        </w:trPr>
        <w:tc>
          <w:tcPr>
            <w:tcW w:w="1516" w:type="dxa"/>
            <w:shd w:val="clear" w:color="auto" w:fill="auto"/>
            <w:vAlign w:val="center"/>
          </w:tcPr>
          <w:p w:rsidR="00C85F73" w:rsidRPr="00533A23" w:rsidRDefault="00C85F73" w:rsidP="00C85F73">
            <w:pPr>
              <w:jc w:val="center"/>
              <w:rPr>
                <w:rFonts w:ascii="仿宋_GB2312" w:eastAsia="仿宋_GB2312" w:hAnsiTheme="minorEastAsia"/>
                <w:b/>
                <w:szCs w:val="21"/>
              </w:rPr>
            </w:pPr>
            <w:r w:rsidRPr="00533A23">
              <w:rPr>
                <w:rFonts w:ascii="仿宋_GB2312" w:eastAsia="仿宋_GB2312" w:hAnsiTheme="minorEastAsia" w:hint="eastAsia"/>
                <w:b/>
                <w:szCs w:val="21"/>
              </w:rPr>
              <w:t>姓  名</w:t>
            </w:r>
          </w:p>
        </w:tc>
        <w:tc>
          <w:tcPr>
            <w:tcW w:w="1709" w:type="dxa"/>
            <w:gridSpan w:val="3"/>
            <w:shd w:val="clear" w:color="auto" w:fill="auto"/>
            <w:vAlign w:val="center"/>
          </w:tcPr>
          <w:p w:rsidR="00C85F73" w:rsidRPr="00533A23" w:rsidRDefault="00C85F73" w:rsidP="00C85F73">
            <w:pPr>
              <w:jc w:val="center"/>
              <w:rPr>
                <w:rFonts w:ascii="仿宋_GB2312" w:eastAsia="仿宋_GB2312" w:hAnsiTheme="minorEastAsia"/>
                <w:szCs w:val="21"/>
              </w:rPr>
            </w:pPr>
            <w:r w:rsidRPr="00533A23">
              <w:rPr>
                <w:rFonts w:ascii="仿宋_GB2312" w:eastAsia="仿宋_GB2312" w:hAnsiTheme="minorEastAsia" w:hint="eastAsia"/>
                <w:b/>
                <w:szCs w:val="21"/>
              </w:rPr>
              <w:t>职  位</w:t>
            </w:r>
          </w:p>
        </w:tc>
        <w:tc>
          <w:tcPr>
            <w:tcW w:w="2695" w:type="dxa"/>
            <w:gridSpan w:val="4"/>
            <w:shd w:val="clear" w:color="auto" w:fill="auto"/>
            <w:vAlign w:val="center"/>
          </w:tcPr>
          <w:p w:rsidR="00C85F73" w:rsidRPr="00533A23" w:rsidRDefault="00C85F73" w:rsidP="00C85F73">
            <w:pPr>
              <w:jc w:val="center"/>
              <w:rPr>
                <w:rFonts w:ascii="仿宋_GB2312" w:eastAsia="仿宋_GB2312" w:hAnsiTheme="minorEastAsia"/>
                <w:b/>
                <w:szCs w:val="21"/>
              </w:rPr>
            </w:pPr>
            <w:r w:rsidRPr="00533A23">
              <w:rPr>
                <w:rFonts w:ascii="仿宋_GB2312" w:eastAsia="仿宋_GB2312" w:hAnsiTheme="minorEastAsia" w:hint="eastAsia"/>
                <w:b/>
                <w:szCs w:val="21"/>
              </w:rPr>
              <w:t>手  机</w:t>
            </w:r>
          </w:p>
        </w:tc>
        <w:tc>
          <w:tcPr>
            <w:tcW w:w="2126" w:type="dxa"/>
            <w:gridSpan w:val="2"/>
            <w:shd w:val="clear" w:color="auto" w:fill="auto"/>
            <w:vAlign w:val="center"/>
          </w:tcPr>
          <w:p w:rsidR="00C85F73" w:rsidRPr="00BD293B" w:rsidRDefault="00C85F73" w:rsidP="00C85F73">
            <w:pPr>
              <w:jc w:val="center"/>
              <w:rPr>
                <w:rFonts w:ascii="仿宋_GB2312" w:eastAsia="仿宋_GB2312" w:hAnsiTheme="minorEastAsia"/>
                <w:b/>
                <w:szCs w:val="21"/>
              </w:rPr>
            </w:pPr>
            <w:r w:rsidRPr="00BD293B">
              <w:rPr>
                <w:rFonts w:ascii="仿宋_GB2312" w:eastAsia="仿宋_GB2312" w:hAnsiTheme="minorEastAsia" w:hint="eastAsia"/>
                <w:b/>
                <w:szCs w:val="21"/>
              </w:rPr>
              <w:t>手机号码是否刊登</w:t>
            </w:r>
          </w:p>
        </w:tc>
        <w:tc>
          <w:tcPr>
            <w:tcW w:w="3153" w:type="dxa"/>
            <w:gridSpan w:val="3"/>
            <w:shd w:val="clear" w:color="auto" w:fill="auto"/>
            <w:vAlign w:val="center"/>
          </w:tcPr>
          <w:p w:rsidR="00C85F73" w:rsidRPr="00BD293B" w:rsidRDefault="00C85F73" w:rsidP="00C85F73">
            <w:pPr>
              <w:jc w:val="center"/>
              <w:rPr>
                <w:rFonts w:ascii="仿宋_GB2312" w:eastAsia="仿宋_GB2312" w:hAnsiTheme="minorEastAsia"/>
                <w:b/>
                <w:szCs w:val="21"/>
              </w:rPr>
            </w:pPr>
            <w:r w:rsidRPr="006A0255">
              <w:rPr>
                <w:rFonts w:ascii="仿宋_GB2312" w:eastAsia="仿宋_GB2312" w:hAnsiTheme="minorEastAsia" w:hint="eastAsia"/>
                <w:b/>
                <w:szCs w:val="21"/>
              </w:rPr>
              <w:t>E-mail</w:t>
            </w:r>
          </w:p>
        </w:tc>
      </w:tr>
      <w:tr w:rsidR="00C85F73" w:rsidRPr="00DB2928" w:rsidTr="00C85F73">
        <w:trPr>
          <w:cantSplit/>
          <w:trHeight w:val="431"/>
        </w:trPr>
        <w:tc>
          <w:tcPr>
            <w:tcW w:w="1516" w:type="dxa"/>
            <w:shd w:val="clear" w:color="auto" w:fill="auto"/>
            <w:vAlign w:val="center"/>
          </w:tcPr>
          <w:p w:rsidR="00C85F73" w:rsidRPr="00533A23" w:rsidRDefault="00C85F73" w:rsidP="00C85F73">
            <w:pPr>
              <w:jc w:val="center"/>
              <w:rPr>
                <w:rFonts w:ascii="仿宋_GB2312" w:eastAsia="仿宋_GB2312" w:hAnsiTheme="minorEastAsia"/>
                <w:b/>
                <w:szCs w:val="21"/>
              </w:rPr>
            </w:pPr>
          </w:p>
        </w:tc>
        <w:tc>
          <w:tcPr>
            <w:tcW w:w="1709" w:type="dxa"/>
            <w:gridSpan w:val="3"/>
            <w:shd w:val="clear" w:color="auto" w:fill="auto"/>
            <w:vAlign w:val="center"/>
          </w:tcPr>
          <w:p w:rsidR="00C85F73" w:rsidRPr="00533A23" w:rsidRDefault="00C85F73" w:rsidP="00C85F73">
            <w:pPr>
              <w:jc w:val="center"/>
              <w:rPr>
                <w:rFonts w:ascii="仿宋_GB2312" w:eastAsia="仿宋_GB2312" w:hAnsiTheme="minorEastAsia"/>
                <w:szCs w:val="21"/>
              </w:rPr>
            </w:pPr>
          </w:p>
        </w:tc>
        <w:tc>
          <w:tcPr>
            <w:tcW w:w="2695" w:type="dxa"/>
            <w:gridSpan w:val="4"/>
            <w:shd w:val="clear" w:color="auto" w:fill="auto"/>
            <w:vAlign w:val="center"/>
          </w:tcPr>
          <w:p w:rsidR="00C85F73" w:rsidRPr="00533A23" w:rsidRDefault="00C85F73" w:rsidP="00C85F73">
            <w:pPr>
              <w:jc w:val="center"/>
              <w:rPr>
                <w:rFonts w:ascii="仿宋_GB2312" w:eastAsia="仿宋_GB2312" w:hAnsiTheme="minorEastAsia"/>
                <w:b/>
                <w:szCs w:val="21"/>
              </w:rPr>
            </w:pPr>
          </w:p>
        </w:tc>
        <w:tc>
          <w:tcPr>
            <w:tcW w:w="2126" w:type="dxa"/>
            <w:gridSpan w:val="2"/>
            <w:shd w:val="clear" w:color="auto" w:fill="auto"/>
            <w:vAlign w:val="center"/>
          </w:tcPr>
          <w:p w:rsidR="00C85F73" w:rsidRPr="006A0255" w:rsidRDefault="00C85F73" w:rsidP="00C85F73">
            <w:pPr>
              <w:jc w:val="center"/>
              <w:rPr>
                <w:rFonts w:ascii="仿宋_GB2312" w:eastAsia="仿宋_GB2312" w:hAnsiTheme="minorEastAsia"/>
                <w:szCs w:val="21"/>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3153" w:type="dxa"/>
            <w:gridSpan w:val="3"/>
            <w:shd w:val="clear" w:color="auto" w:fill="auto"/>
            <w:vAlign w:val="center"/>
          </w:tcPr>
          <w:p w:rsidR="00C85F73" w:rsidRPr="006A0255" w:rsidRDefault="00C85F73" w:rsidP="00C85F73">
            <w:pPr>
              <w:jc w:val="center"/>
              <w:rPr>
                <w:rFonts w:ascii="仿宋_GB2312" w:eastAsia="仿宋_GB2312" w:hAnsiTheme="minorEastAsia"/>
                <w:szCs w:val="21"/>
              </w:rPr>
            </w:pPr>
          </w:p>
        </w:tc>
      </w:tr>
      <w:tr w:rsidR="00C85F73" w:rsidRPr="00DB2928" w:rsidTr="009A1CDC">
        <w:trPr>
          <w:cantSplit/>
          <w:trHeight w:val="397"/>
        </w:trPr>
        <w:tc>
          <w:tcPr>
            <w:tcW w:w="11199" w:type="dxa"/>
            <w:gridSpan w:val="13"/>
            <w:shd w:val="clear" w:color="auto" w:fill="auto"/>
            <w:vAlign w:val="center"/>
          </w:tcPr>
          <w:p w:rsidR="00C85F73" w:rsidRPr="00787F63" w:rsidRDefault="00C85F73" w:rsidP="00C85F73">
            <w:pPr>
              <w:jc w:val="center"/>
              <w:rPr>
                <w:rFonts w:ascii="仿宋_GB2312" w:eastAsia="仿宋_GB2312" w:hAnsiTheme="minorEastAsia"/>
                <w:sz w:val="28"/>
                <w:szCs w:val="28"/>
              </w:rPr>
            </w:pPr>
            <w:r w:rsidRPr="00787F63">
              <w:rPr>
                <w:rFonts w:ascii="仿宋_GB2312" w:eastAsia="仿宋_GB2312" w:hAnsiTheme="minorEastAsia" w:hint="eastAsia"/>
                <w:b/>
                <w:sz w:val="28"/>
                <w:szCs w:val="28"/>
              </w:rPr>
              <w:t>参会情况统计</w:t>
            </w:r>
          </w:p>
        </w:tc>
      </w:tr>
      <w:tr w:rsidR="00787F63" w:rsidRPr="00DB2928" w:rsidTr="0069113E">
        <w:trPr>
          <w:cantSplit/>
          <w:trHeight w:val="466"/>
        </w:trPr>
        <w:tc>
          <w:tcPr>
            <w:tcW w:w="2660" w:type="dxa"/>
            <w:gridSpan w:val="3"/>
            <w:shd w:val="clear" w:color="auto" w:fill="auto"/>
            <w:vAlign w:val="center"/>
          </w:tcPr>
          <w:p w:rsidR="00C85F73" w:rsidRDefault="00C85F73" w:rsidP="00C85F73">
            <w:pPr>
              <w:jc w:val="center"/>
              <w:rPr>
                <w:rFonts w:ascii="仿宋_GB2312" w:eastAsia="仿宋_GB2312" w:hAnsiTheme="minorEastAsia"/>
                <w:b/>
                <w:szCs w:val="21"/>
              </w:rPr>
            </w:pPr>
            <w:r>
              <w:rPr>
                <w:rFonts w:ascii="仿宋_GB2312" w:eastAsia="仿宋_GB2312" w:hAnsiTheme="minorEastAsia" w:hint="eastAsia"/>
                <w:b/>
                <w:szCs w:val="21"/>
              </w:rPr>
              <w:t>参加项</w:t>
            </w:r>
          </w:p>
        </w:tc>
        <w:tc>
          <w:tcPr>
            <w:tcW w:w="1276" w:type="dxa"/>
            <w:gridSpan w:val="3"/>
            <w:shd w:val="clear" w:color="auto" w:fill="auto"/>
            <w:vAlign w:val="center"/>
          </w:tcPr>
          <w:p w:rsidR="00C85F73" w:rsidRDefault="00C85F73" w:rsidP="00C85F73">
            <w:pPr>
              <w:jc w:val="center"/>
              <w:rPr>
                <w:rFonts w:ascii="仿宋_GB2312" w:eastAsia="仿宋_GB2312" w:hAnsiTheme="minorEastAsia"/>
                <w:b/>
                <w:szCs w:val="21"/>
              </w:rPr>
            </w:pPr>
            <w:r>
              <w:rPr>
                <w:rFonts w:ascii="仿宋_GB2312" w:eastAsia="仿宋_GB2312" w:hAnsiTheme="minorEastAsia" w:hint="eastAsia"/>
                <w:b/>
                <w:szCs w:val="21"/>
              </w:rPr>
              <w:t>是否参加</w:t>
            </w:r>
          </w:p>
        </w:tc>
        <w:tc>
          <w:tcPr>
            <w:tcW w:w="5528" w:type="dxa"/>
            <w:gridSpan w:val="6"/>
            <w:shd w:val="clear" w:color="auto" w:fill="auto"/>
            <w:vAlign w:val="center"/>
          </w:tcPr>
          <w:p w:rsidR="00C85F73" w:rsidRDefault="00C85F73" w:rsidP="00C85F73">
            <w:pPr>
              <w:jc w:val="center"/>
              <w:rPr>
                <w:rFonts w:ascii="仿宋_GB2312" w:eastAsia="仿宋_GB2312" w:hAnsiTheme="minorEastAsia"/>
                <w:b/>
                <w:szCs w:val="21"/>
              </w:rPr>
            </w:pPr>
            <w:r>
              <w:rPr>
                <w:rFonts w:ascii="仿宋_GB2312" w:eastAsia="仿宋_GB2312" w:hAnsiTheme="minorEastAsia" w:hint="eastAsia"/>
                <w:b/>
                <w:szCs w:val="21"/>
              </w:rPr>
              <w:t>参会费用</w:t>
            </w:r>
          </w:p>
        </w:tc>
        <w:tc>
          <w:tcPr>
            <w:tcW w:w="1735" w:type="dxa"/>
            <w:shd w:val="clear" w:color="auto" w:fill="auto"/>
            <w:vAlign w:val="center"/>
          </w:tcPr>
          <w:p w:rsidR="00C85F73" w:rsidRPr="00DB6279" w:rsidRDefault="00C85F73" w:rsidP="00C85F73">
            <w:pPr>
              <w:jc w:val="center"/>
              <w:rPr>
                <w:rFonts w:ascii="仿宋_GB2312" w:eastAsia="仿宋_GB2312" w:hAnsiTheme="minorEastAsia"/>
                <w:b/>
                <w:szCs w:val="21"/>
              </w:rPr>
            </w:pPr>
            <w:r>
              <w:rPr>
                <w:rFonts w:ascii="仿宋_GB2312" w:eastAsia="仿宋_GB2312" w:hAnsiTheme="minorEastAsia" w:hint="eastAsia"/>
                <w:b/>
                <w:szCs w:val="21"/>
              </w:rPr>
              <w:t>小计</w:t>
            </w:r>
          </w:p>
        </w:tc>
      </w:tr>
      <w:tr w:rsidR="00787F63" w:rsidRPr="00DB2928" w:rsidTr="0069113E">
        <w:trPr>
          <w:cantSplit/>
          <w:trHeight w:val="397"/>
        </w:trPr>
        <w:tc>
          <w:tcPr>
            <w:tcW w:w="2660" w:type="dxa"/>
            <w:gridSpan w:val="3"/>
            <w:shd w:val="clear" w:color="auto" w:fill="auto"/>
            <w:vAlign w:val="center"/>
          </w:tcPr>
          <w:p w:rsidR="00C85F73" w:rsidRPr="00533A23" w:rsidRDefault="00C85F73" w:rsidP="00C85F73">
            <w:pPr>
              <w:jc w:val="center"/>
              <w:rPr>
                <w:rFonts w:ascii="仿宋_GB2312" w:eastAsia="仿宋_GB2312" w:hAnsiTheme="minorEastAsia"/>
                <w:b/>
                <w:szCs w:val="21"/>
              </w:rPr>
            </w:pPr>
            <w:r>
              <w:rPr>
                <w:rFonts w:ascii="仿宋_GB2312" w:eastAsia="仿宋_GB2312" w:hAnsiTheme="minorEastAsia" w:hint="eastAsia"/>
                <w:b/>
                <w:szCs w:val="21"/>
              </w:rPr>
              <w:t>全程参加</w:t>
            </w:r>
          </w:p>
        </w:tc>
        <w:tc>
          <w:tcPr>
            <w:tcW w:w="1276" w:type="dxa"/>
            <w:gridSpan w:val="3"/>
            <w:shd w:val="clear" w:color="auto" w:fill="auto"/>
            <w:vAlign w:val="center"/>
          </w:tcPr>
          <w:p w:rsidR="00C85F73" w:rsidRPr="00533A23" w:rsidRDefault="00C85F73" w:rsidP="00C85F73">
            <w:pPr>
              <w:jc w:val="center"/>
              <w:rPr>
                <w:rFonts w:ascii="仿宋_GB2312" w:eastAsia="仿宋_GB2312" w:hAnsiTheme="minorEastAsia"/>
              </w:rPr>
            </w:pPr>
            <w:r w:rsidRPr="00533A23">
              <w:rPr>
                <w:rFonts w:ascii="仿宋_GB2312" w:eastAsia="仿宋_GB2312" w:hAnsiTheme="minorEastAsia" w:hint="eastAsia"/>
              </w:rPr>
              <w:t>□</w:t>
            </w:r>
            <w:r>
              <w:rPr>
                <w:rFonts w:ascii="仿宋_GB2312" w:eastAsia="仿宋_GB2312" w:hAnsiTheme="minorEastAsia" w:hint="eastAsia"/>
              </w:rPr>
              <w:t>是</w:t>
            </w:r>
            <w:r w:rsidR="00787F63">
              <w:rPr>
                <w:rFonts w:ascii="仿宋_GB2312" w:eastAsia="仿宋_GB2312" w:hAnsiTheme="minorEastAsia" w:hint="eastAsia"/>
              </w:rPr>
              <w:t xml:space="preserve"> </w:t>
            </w:r>
            <w:r w:rsidRPr="00533A23">
              <w:rPr>
                <w:rFonts w:ascii="仿宋_GB2312" w:eastAsia="仿宋_GB2312" w:hAnsiTheme="minorEastAsia" w:hint="eastAsia"/>
              </w:rPr>
              <w:t>□</w:t>
            </w:r>
            <w:r>
              <w:rPr>
                <w:rFonts w:ascii="仿宋_GB2312" w:eastAsia="仿宋_GB2312" w:hAnsiTheme="minorEastAsia" w:hint="eastAsia"/>
              </w:rPr>
              <w:t>否</w:t>
            </w:r>
          </w:p>
        </w:tc>
        <w:tc>
          <w:tcPr>
            <w:tcW w:w="5528" w:type="dxa"/>
            <w:gridSpan w:val="6"/>
            <w:shd w:val="clear" w:color="auto" w:fill="auto"/>
            <w:vAlign w:val="center"/>
          </w:tcPr>
          <w:p w:rsidR="0069113E" w:rsidRDefault="00C85F73" w:rsidP="00787F63">
            <w:pPr>
              <w:jc w:val="left"/>
              <w:rPr>
                <w:rFonts w:ascii="仿宋_GB2312" w:eastAsia="仿宋_GB2312" w:hAnsiTheme="minorEastAsia"/>
                <w:szCs w:val="21"/>
              </w:rPr>
            </w:pPr>
            <w:r w:rsidRPr="00533A23">
              <w:rPr>
                <w:rFonts w:ascii="仿宋_GB2312" w:eastAsia="仿宋_GB2312" w:hAnsiTheme="minorEastAsia" w:hint="eastAsia"/>
              </w:rPr>
              <w:t>□</w:t>
            </w:r>
            <w:r>
              <w:rPr>
                <w:rFonts w:ascii="仿宋_GB2312" w:eastAsia="仿宋_GB2312" w:hAnsiTheme="minorEastAsia" w:hint="eastAsia"/>
              </w:rPr>
              <w:t>会员</w:t>
            </w:r>
            <w:r w:rsidR="00787F63">
              <w:rPr>
                <w:rFonts w:ascii="仿宋_GB2312" w:eastAsia="仿宋_GB2312" w:hAnsiTheme="minorEastAsia" w:hint="eastAsia"/>
              </w:rPr>
              <w:t xml:space="preserve">   </w:t>
            </w:r>
            <w:r w:rsidR="0069113E">
              <w:rPr>
                <w:rFonts w:ascii="仿宋_GB2312" w:eastAsia="仿宋_GB2312" w:hAnsiTheme="minorEastAsia" w:hint="eastAsia"/>
              </w:rPr>
              <w:t xml:space="preserve">     </w:t>
            </w:r>
            <w:r w:rsidRPr="00533A23">
              <w:rPr>
                <w:rFonts w:ascii="仿宋_GB2312" w:eastAsia="仿宋_GB2312" w:hAnsiTheme="minorEastAsia" w:hint="eastAsia"/>
              </w:rPr>
              <w:t>□</w:t>
            </w:r>
            <w:r>
              <w:rPr>
                <w:rFonts w:ascii="仿宋_GB2312" w:eastAsia="仿宋_GB2312" w:hAnsiTheme="minorEastAsia" w:hint="eastAsia"/>
              </w:rPr>
              <w:t>8月3</w:t>
            </w:r>
            <w:r w:rsidR="007D26A9">
              <w:rPr>
                <w:rFonts w:ascii="仿宋_GB2312" w:eastAsia="仿宋_GB2312" w:hAnsiTheme="minorEastAsia" w:hint="eastAsia"/>
              </w:rPr>
              <w:t>1</w:t>
            </w:r>
            <w:r>
              <w:rPr>
                <w:rFonts w:ascii="仿宋_GB2312" w:eastAsia="仿宋_GB2312" w:hAnsiTheme="minorEastAsia" w:hint="eastAsia"/>
              </w:rPr>
              <w:t>日前</w:t>
            </w:r>
            <w:r>
              <w:rPr>
                <w:rFonts w:ascii="仿宋_GB2312" w:eastAsia="仿宋_GB2312" w:hAnsiTheme="minorEastAsia" w:hint="eastAsia"/>
                <w:szCs w:val="21"/>
              </w:rPr>
              <w:t>3</w:t>
            </w:r>
            <w:r w:rsidR="00AD29E4">
              <w:rPr>
                <w:rFonts w:ascii="仿宋_GB2312" w:eastAsia="仿宋_GB2312" w:hAnsiTheme="minorEastAsia" w:hint="eastAsia"/>
                <w:szCs w:val="21"/>
              </w:rPr>
              <w:t>0</w:t>
            </w:r>
            <w:r>
              <w:rPr>
                <w:rFonts w:ascii="仿宋_GB2312" w:eastAsia="仿宋_GB2312" w:hAnsiTheme="minorEastAsia" w:hint="eastAsia"/>
                <w:szCs w:val="21"/>
              </w:rPr>
              <w:t>00元/人</w:t>
            </w:r>
            <w:r w:rsidR="00787F63">
              <w:rPr>
                <w:rFonts w:ascii="仿宋_GB2312" w:eastAsia="仿宋_GB2312" w:hAnsiTheme="minorEastAsia" w:hint="eastAsia"/>
                <w:szCs w:val="21"/>
              </w:rPr>
              <w:t xml:space="preserve">  </w:t>
            </w:r>
          </w:p>
          <w:p w:rsidR="00C85F73" w:rsidRPr="00787F63" w:rsidRDefault="00C85F73" w:rsidP="0069113E">
            <w:pPr>
              <w:ind w:firstLineChars="700" w:firstLine="1470"/>
              <w:jc w:val="left"/>
              <w:rPr>
                <w:rFonts w:ascii="仿宋_GB2312" w:eastAsia="仿宋_GB2312" w:hAnsiTheme="minorEastAsia"/>
                <w:szCs w:val="21"/>
              </w:rPr>
            </w:pPr>
            <w:r w:rsidRPr="00533A23">
              <w:rPr>
                <w:rFonts w:ascii="仿宋_GB2312" w:eastAsia="仿宋_GB2312" w:hAnsiTheme="minorEastAsia" w:hint="eastAsia"/>
              </w:rPr>
              <w:t>□</w:t>
            </w:r>
            <w:r>
              <w:rPr>
                <w:rFonts w:ascii="仿宋_GB2312" w:eastAsia="仿宋_GB2312" w:hAnsiTheme="minorEastAsia" w:hint="eastAsia"/>
                <w:szCs w:val="21"/>
              </w:rPr>
              <w:t>8月3</w:t>
            </w:r>
            <w:r w:rsidR="007D26A9">
              <w:rPr>
                <w:rFonts w:ascii="仿宋_GB2312" w:eastAsia="仿宋_GB2312" w:hAnsiTheme="minorEastAsia" w:hint="eastAsia"/>
                <w:szCs w:val="21"/>
              </w:rPr>
              <w:t>1</w:t>
            </w:r>
            <w:r>
              <w:rPr>
                <w:rFonts w:ascii="仿宋_GB2312" w:eastAsia="仿宋_GB2312" w:hAnsiTheme="minorEastAsia" w:hint="eastAsia"/>
                <w:szCs w:val="21"/>
              </w:rPr>
              <w:t>日后3</w:t>
            </w:r>
            <w:r w:rsidR="00AD29E4">
              <w:rPr>
                <w:rFonts w:ascii="仿宋_GB2312" w:eastAsia="仿宋_GB2312" w:hAnsiTheme="minorEastAsia" w:hint="eastAsia"/>
                <w:szCs w:val="21"/>
              </w:rPr>
              <w:t>5</w:t>
            </w:r>
            <w:r>
              <w:rPr>
                <w:rFonts w:ascii="仿宋_GB2312" w:eastAsia="仿宋_GB2312" w:hAnsiTheme="minorEastAsia" w:hint="eastAsia"/>
                <w:szCs w:val="21"/>
              </w:rPr>
              <w:t>00元/人</w:t>
            </w:r>
          </w:p>
          <w:p w:rsidR="0069113E" w:rsidRDefault="00C85F73" w:rsidP="00787F63">
            <w:pPr>
              <w:jc w:val="left"/>
              <w:rPr>
                <w:rFonts w:ascii="仿宋_GB2312" w:eastAsia="仿宋_GB2312" w:hAnsiTheme="minorEastAsia"/>
                <w:szCs w:val="21"/>
              </w:rPr>
            </w:pPr>
            <w:r w:rsidRPr="00533A23">
              <w:rPr>
                <w:rFonts w:ascii="仿宋_GB2312" w:eastAsia="仿宋_GB2312" w:hAnsiTheme="minorEastAsia" w:hint="eastAsia"/>
              </w:rPr>
              <w:t>□</w:t>
            </w:r>
            <w:r>
              <w:rPr>
                <w:rFonts w:ascii="仿宋_GB2312" w:eastAsia="仿宋_GB2312" w:hAnsiTheme="minorEastAsia" w:hint="eastAsia"/>
              </w:rPr>
              <w:t>非会员</w:t>
            </w:r>
            <w:r w:rsidR="0069113E">
              <w:rPr>
                <w:rFonts w:ascii="仿宋_GB2312" w:eastAsia="仿宋_GB2312" w:hAnsiTheme="minorEastAsia" w:hint="eastAsia"/>
              </w:rPr>
              <w:t xml:space="preserve">     </w:t>
            </w:r>
            <w:r w:rsidR="00787F63">
              <w:rPr>
                <w:rFonts w:ascii="仿宋_GB2312" w:eastAsia="仿宋_GB2312" w:hAnsiTheme="minorEastAsia" w:hint="eastAsia"/>
              </w:rPr>
              <w:t xml:space="preserve"> </w:t>
            </w:r>
            <w:r w:rsidRPr="00533A23">
              <w:rPr>
                <w:rFonts w:ascii="仿宋_GB2312" w:eastAsia="仿宋_GB2312" w:hAnsiTheme="minorEastAsia" w:hint="eastAsia"/>
              </w:rPr>
              <w:t>□</w:t>
            </w:r>
            <w:r>
              <w:rPr>
                <w:rFonts w:ascii="仿宋_GB2312" w:eastAsia="仿宋_GB2312" w:hAnsiTheme="minorEastAsia" w:hint="eastAsia"/>
              </w:rPr>
              <w:t>8月3</w:t>
            </w:r>
            <w:r w:rsidR="007D26A9">
              <w:rPr>
                <w:rFonts w:ascii="仿宋_GB2312" w:eastAsia="仿宋_GB2312" w:hAnsiTheme="minorEastAsia" w:hint="eastAsia"/>
              </w:rPr>
              <w:t>1</w:t>
            </w:r>
            <w:r>
              <w:rPr>
                <w:rFonts w:ascii="仿宋_GB2312" w:eastAsia="仿宋_GB2312" w:hAnsiTheme="minorEastAsia" w:hint="eastAsia"/>
              </w:rPr>
              <w:t>日前</w:t>
            </w:r>
            <w:r>
              <w:rPr>
                <w:rFonts w:ascii="仿宋_GB2312" w:eastAsia="仿宋_GB2312" w:hAnsiTheme="minorEastAsia" w:hint="eastAsia"/>
                <w:szCs w:val="21"/>
              </w:rPr>
              <w:t>3</w:t>
            </w:r>
            <w:r w:rsidR="00AD29E4">
              <w:rPr>
                <w:rFonts w:ascii="仿宋_GB2312" w:eastAsia="仿宋_GB2312" w:hAnsiTheme="minorEastAsia" w:hint="eastAsia"/>
                <w:szCs w:val="21"/>
              </w:rPr>
              <w:t>5</w:t>
            </w:r>
            <w:r>
              <w:rPr>
                <w:rFonts w:ascii="仿宋_GB2312" w:eastAsia="仿宋_GB2312" w:hAnsiTheme="minorEastAsia" w:hint="eastAsia"/>
                <w:szCs w:val="21"/>
              </w:rPr>
              <w:t>00元/人</w:t>
            </w:r>
            <w:r w:rsidR="00787F63">
              <w:rPr>
                <w:rFonts w:ascii="仿宋_GB2312" w:eastAsia="仿宋_GB2312" w:hAnsiTheme="minorEastAsia" w:hint="eastAsia"/>
                <w:szCs w:val="21"/>
              </w:rPr>
              <w:t xml:space="preserve"> </w:t>
            </w:r>
          </w:p>
          <w:p w:rsidR="00C85F73" w:rsidRPr="00787F63" w:rsidRDefault="00787F63" w:rsidP="0069113E">
            <w:pPr>
              <w:ind w:firstLineChars="300" w:firstLine="630"/>
              <w:jc w:val="left"/>
              <w:rPr>
                <w:rFonts w:ascii="仿宋_GB2312" w:eastAsia="仿宋_GB2312" w:hAnsiTheme="minorEastAsia"/>
                <w:szCs w:val="21"/>
              </w:rPr>
            </w:pPr>
            <w:r>
              <w:rPr>
                <w:rFonts w:ascii="仿宋_GB2312" w:eastAsia="仿宋_GB2312" w:hAnsiTheme="minorEastAsia" w:hint="eastAsia"/>
                <w:szCs w:val="21"/>
              </w:rPr>
              <w:t xml:space="preserve"> </w:t>
            </w:r>
            <w:r w:rsidR="0069113E">
              <w:rPr>
                <w:rFonts w:ascii="仿宋_GB2312" w:eastAsia="仿宋_GB2312" w:hAnsiTheme="minorEastAsia" w:hint="eastAsia"/>
                <w:szCs w:val="21"/>
              </w:rPr>
              <w:t xml:space="preserve">       </w:t>
            </w:r>
            <w:r w:rsidR="00C85F73" w:rsidRPr="00533A23">
              <w:rPr>
                <w:rFonts w:ascii="仿宋_GB2312" w:eastAsia="仿宋_GB2312" w:hAnsiTheme="minorEastAsia" w:hint="eastAsia"/>
              </w:rPr>
              <w:t>□</w:t>
            </w:r>
            <w:r w:rsidR="00C85F73">
              <w:rPr>
                <w:rFonts w:ascii="仿宋_GB2312" w:eastAsia="仿宋_GB2312" w:hAnsiTheme="minorEastAsia" w:hint="eastAsia"/>
                <w:szCs w:val="21"/>
              </w:rPr>
              <w:t>8月3</w:t>
            </w:r>
            <w:r w:rsidR="007D26A9">
              <w:rPr>
                <w:rFonts w:ascii="仿宋_GB2312" w:eastAsia="仿宋_GB2312" w:hAnsiTheme="minorEastAsia" w:hint="eastAsia"/>
                <w:szCs w:val="21"/>
              </w:rPr>
              <w:t>1</w:t>
            </w:r>
            <w:r w:rsidR="00C85F73">
              <w:rPr>
                <w:rFonts w:ascii="仿宋_GB2312" w:eastAsia="仿宋_GB2312" w:hAnsiTheme="minorEastAsia" w:hint="eastAsia"/>
                <w:szCs w:val="21"/>
              </w:rPr>
              <w:t>日后4</w:t>
            </w:r>
            <w:r w:rsidR="00AD29E4">
              <w:rPr>
                <w:rFonts w:ascii="仿宋_GB2312" w:eastAsia="仿宋_GB2312" w:hAnsiTheme="minorEastAsia" w:hint="eastAsia"/>
                <w:szCs w:val="21"/>
              </w:rPr>
              <w:t>0</w:t>
            </w:r>
            <w:r w:rsidR="00C85F73">
              <w:rPr>
                <w:rFonts w:ascii="仿宋_GB2312" w:eastAsia="仿宋_GB2312" w:hAnsiTheme="minorEastAsia" w:hint="eastAsia"/>
                <w:szCs w:val="21"/>
              </w:rPr>
              <w:t>00元/人</w:t>
            </w:r>
          </w:p>
        </w:tc>
        <w:tc>
          <w:tcPr>
            <w:tcW w:w="1735" w:type="dxa"/>
            <w:shd w:val="clear" w:color="auto" w:fill="auto"/>
            <w:vAlign w:val="center"/>
          </w:tcPr>
          <w:p w:rsidR="00C85F73" w:rsidRPr="006A0255" w:rsidRDefault="00C85F73" w:rsidP="00C85F73">
            <w:pPr>
              <w:jc w:val="center"/>
              <w:rPr>
                <w:rFonts w:ascii="仿宋_GB2312" w:eastAsia="仿宋_GB2312" w:hAnsiTheme="minorEastAsia"/>
              </w:rPr>
            </w:pPr>
          </w:p>
        </w:tc>
      </w:tr>
      <w:tr w:rsidR="00787F63" w:rsidRPr="00DB2928" w:rsidTr="0069113E">
        <w:trPr>
          <w:cantSplit/>
          <w:trHeight w:val="448"/>
        </w:trPr>
        <w:tc>
          <w:tcPr>
            <w:tcW w:w="2660" w:type="dxa"/>
            <w:gridSpan w:val="3"/>
            <w:shd w:val="clear" w:color="auto" w:fill="auto"/>
            <w:vAlign w:val="center"/>
          </w:tcPr>
          <w:p w:rsidR="00787F63" w:rsidRDefault="00787F63" w:rsidP="00787F63">
            <w:pPr>
              <w:jc w:val="center"/>
              <w:rPr>
                <w:rFonts w:ascii="仿宋_GB2312" w:eastAsia="仿宋_GB2312" w:hAnsiTheme="minorEastAsia"/>
                <w:b/>
                <w:szCs w:val="21"/>
              </w:rPr>
            </w:pPr>
            <w:r>
              <w:rPr>
                <w:rFonts w:ascii="仿宋_GB2312" w:eastAsia="仿宋_GB2312" w:hAnsiTheme="minorEastAsia" w:hint="eastAsia"/>
                <w:b/>
                <w:szCs w:val="21"/>
              </w:rPr>
              <w:t>9日下午企业交流考察</w:t>
            </w:r>
          </w:p>
        </w:tc>
        <w:tc>
          <w:tcPr>
            <w:tcW w:w="1276" w:type="dxa"/>
            <w:gridSpan w:val="3"/>
            <w:shd w:val="clear" w:color="auto" w:fill="auto"/>
            <w:vAlign w:val="center"/>
          </w:tcPr>
          <w:p w:rsidR="00787F63" w:rsidRPr="00533A23" w:rsidRDefault="00787F63" w:rsidP="00787F63">
            <w:pPr>
              <w:jc w:val="center"/>
              <w:rPr>
                <w:rFonts w:ascii="仿宋_GB2312" w:eastAsia="仿宋_GB2312" w:hAnsiTheme="minorEastAsia"/>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5528" w:type="dxa"/>
            <w:gridSpan w:val="6"/>
            <w:tcBorders>
              <w:bottom w:val="single" w:sz="4" w:space="0" w:color="auto"/>
            </w:tcBorders>
            <w:shd w:val="clear" w:color="auto" w:fill="auto"/>
            <w:vAlign w:val="center"/>
          </w:tcPr>
          <w:p w:rsidR="00787F63" w:rsidRDefault="00787F63" w:rsidP="0069113E">
            <w:pPr>
              <w:ind w:firstLineChars="700" w:firstLine="1470"/>
              <w:rPr>
                <w:rFonts w:ascii="仿宋_GB2312" w:eastAsia="仿宋_GB2312" w:hAnsiTheme="minorEastAsia"/>
              </w:rPr>
            </w:pPr>
            <w:r w:rsidRPr="00533A23">
              <w:rPr>
                <w:rFonts w:ascii="仿宋_GB2312" w:eastAsia="仿宋_GB2312" w:hAnsiTheme="minorEastAsia" w:hint="eastAsia"/>
              </w:rPr>
              <w:t>□</w:t>
            </w:r>
            <w:r>
              <w:rPr>
                <w:rFonts w:ascii="仿宋_GB2312" w:eastAsia="仿宋_GB2312" w:hAnsiTheme="minorEastAsia" w:hint="eastAsia"/>
              </w:rPr>
              <w:t>免费</w:t>
            </w:r>
          </w:p>
        </w:tc>
        <w:tc>
          <w:tcPr>
            <w:tcW w:w="1735" w:type="dxa"/>
            <w:shd w:val="clear" w:color="auto" w:fill="auto"/>
            <w:vAlign w:val="center"/>
          </w:tcPr>
          <w:p w:rsidR="00787F63" w:rsidRPr="006A0255" w:rsidRDefault="00787F63" w:rsidP="00787F63">
            <w:pPr>
              <w:jc w:val="center"/>
              <w:rPr>
                <w:rFonts w:ascii="仿宋_GB2312" w:eastAsia="仿宋_GB2312" w:hAnsiTheme="minorEastAsia"/>
                <w:szCs w:val="21"/>
              </w:rPr>
            </w:pPr>
          </w:p>
        </w:tc>
      </w:tr>
      <w:tr w:rsidR="00787F63" w:rsidRPr="00DB2928" w:rsidTr="0069113E">
        <w:trPr>
          <w:cantSplit/>
          <w:trHeight w:val="554"/>
        </w:trPr>
        <w:tc>
          <w:tcPr>
            <w:tcW w:w="2660" w:type="dxa"/>
            <w:gridSpan w:val="3"/>
            <w:shd w:val="clear" w:color="auto" w:fill="auto"/>
            <w:vAlign w:val="center"/>
          </w:tcPr>
          <w:p w:rsidR="00787F63" w:rsidRPr="00420B26" w:rsidRDefault="00787F63" w:rsidP="00787F63">
            <w:pPr>
              <w:jc w:val="center"/>
              <w:rPr>
                <w:rFonts w:ascii="仿宋_GB2312" w:eastAsia="仿宋_GB2312" w:hAnsiTheme="minorEastAsia"/>
                <w:b/>
                <w:szCs w:val="21"/>
              </w:rPr>
            </w:pPr>
            <w:r>
              <w:rPr>
                <w:rFonts w:ascii="仿宋_GB2312" w:eastAsia="仿宋_GB2312" w:hAnsiTheme="minorEastAsia" w:hint="eastAsia"/>
                <w:b/>
                <w:szCs w:val="21"/>
              </w:rPr>
              <w:t>10-11日企业交流考察</w:t>
            </w:r>
          </w:p>
        </w:tc>
        <w:tc>
          <w:tcPr>
            <w:tcW w:w="1276" w:type="dxa"/>
            <w:gridSpan w:val="3"/>
            <w:shd w:val="clear" w:color="auto" w:fill="auto"/>
            <w:vAlign w:val="center"/>
          </w:tcPr>
          <w:p w:rsidR="00787F63" w:rsidRPr="00533A23" w:rsidRDefault="00787F63" w:rsidP="00787F63">
            <w:pPr>
              <w:jc w:val="center"/>
              <w:rPr>
                <w:rFonts w:ascii="仿宋_GB2312" w:eastAsia="仿宋_GB2312" w:hAnsiTheme="minorEastAsia"/>
                <w:szCs w:val="21"/>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5528" w:type="dxa"/>
            <w:gridSpan w:val="6"/>
            <w:tcBorders>
              <w:bottom w:val="single" w:sz="4" w:space="0" w:color="auto"/>
            </w:tcBorders>
            <w:shd w:val="clear" w:color="auto" w:fill="auto"/>
            <w:vAlign w:val="center"/>
          </w:tcPr>
          <w:p w:rsidR="00787F63" w:rsidRPr="006A0255" w:rsidRDefault="00787F63" w:rsidP="0069113E">
            <w:pPr>
              <w:ind w:firstLineChars="700" w:firstLine="1470"/>
              <w:rPr>
                <w:rFonts w:ascii="仿宋_GB2312" w:eastAsia="仿宋_GB2312" w:hAnsiTheme="minorEastAsia"/>
                <w:szCs w:val="21"/>
              </w:rPr>
            </w:pPr>
            <w:r w:rsidRPr="00533A23">
              <w:rPr>
                <w:rFonts w:ascii="仿宋_GB2312" w:eastAsia="仿宋_GB2312" w:hAnsiTheme="minorEastAsia" w:hint="eastAsia"/>
              </w:rPr>
              <w:t>□</w:t>
            </w:r>
            <w:r>
              <w:rPr>
                <w:rFonts w:ascii="仿宋_GB2312" w:eastAsia="仿宋_GB2312" w:hAnsiTheme="minorEastAsia" w:hint="eastAsia"/>
                <w:szCs w:val="21"/>
              </w:rPr>
              <w:t>2500元/人</w:t>
            </w:r>
          </w:p>
        </w:tc>
        <w:tc>
          <w:tcPr>
            <w:tcW w:w="1735" w:type="dxa"/>
            <w:shd w:val="clear" w:color="auto" w:fill="auto"/>
            <w:vAlign w:val="center"/>
          </w:tcPr>
          <w:p w:rsidR="00787F63" w:rsidRPr="006A0255" w:rsidRDefault="00787F63" w:rsidP="00787F63">
            <w:pPr>
              <w:jc w:val="center"/>
              <w:rPr>
                <w:rFonts w:ascii="仿宋_GB2312" w:eastAsia="仿宋_GB2312" w:hAnsiTheme="minorEastAsia"/>
                <w:szCs w:val="21"/>
              </w:rPr>
            </w:pPr>
          </w:p>
        </w:tc>
      </w:tr>
      <w:tr w:rsidR="00787F63" w:rsidRPr="00DB2928" w:rsidTr="00787F63">
        <w:trPr>
          <w:cantSplit/>
          <w:trHeight w:val="553"/>
        </w:trPr>
        <w:tc>
          <w:tcPr>
            <w:tcW w:w="2660" w:type="dxa"/>
            <w:gridSpan w:val="3"/>
            <w:shd w:val="clear" w:color="auto" w:fill="auto"/>
            <w:vAlign w:val="center"/>
          </w:tcPr>
          <w:p w:rsidR="00787F63" w:rsidRDefault="00787F63" w:rsidP="00787F63">
            <w:pPr>
              <w:jc w:val="center"/>
              <w:rPr>
                <w:rFonts w:ascii="仿宋_GB2312" w:eastAsia="仿宋_GB2312" w:hAnsiTheme="minorEastAsia"/>
                <w:b/>
                <w:szCs w:val="21"/>
              </w:rPr>
            </w:pPr>
            <w:r>
              <w:rPr>
                <w:rFonts w:ascii="仿宋_GB2312" w:eastAsia="仿宋_GB2312" w:hAnsiTheme="minorEastAsia" w:hint="eastAsia"/>
                <w:b/>
                <w:szCs w:val="21"/>
              </w:rPr>
              <w:t>费用合计（大写）</w:t>
            </w:r>
          </w:p>
        </w:tc>
        <w:tc>
          <w:tcPr>
            <w:tcW w:w="8539" w:type="dxa"/>
            <w:gridSpan w:val="10"/>
            <w:shd w:val="clear" w:color="auto" w:fill="auto"/>
            <w:vAlign w:val="center"/>
          </w:tcPr>
          <w:p w:rsidR="00787F63" w:rsidRPr="006A0255" w:rsidRDefault="00787F63" w:rsidP="00787F63">
            <w:pPr>
              <w:jc w:val="center"/>
              <w:rPr>
                <w:rFonts w:ascii="仿宋_GB2312" w:eastAsia="仿宋_GB2312" w:hAnsiTheme="minorEastAsia"/>
                <w:szCs w:val="21"/>
              </w:rPr>
            </w:pPr>
          </w:p>
        </w:tc>
      </w:tr>
      <w:tr w:rsidR="00787F63" w:rsidRPr="00DB2928" w:rsidTr="0069113E">
        <w:trPr>
          <w:cantSplit/>
          <w:trHeight w:val="849"/>
        </w:trPr>
        <w:tc>
          <w:tcPr>
            <w:tcW w:w="11199" w:type="dxa"/>
            <w:gridSpan w:val="13"/>
            <w:tcBorders>
              <w:top w:val="single" w:sz="4" w:space="0" w:color="auto"/>
            </w:tcBorders>
            <w:vAlign w:val="center"/>
          </w:tcPr>
          <w:p w:rsidR="00787F63" w:rsidRPr="00420B26" w:rsidRDefault="00787F63" w:rsidP="00787F63">
            <w:pPr>
              <w:spacing w:line="360" w:lineRule="exact"/>
              <w:rPr>
                <w:rFonts w:ascii="仿宋_GB2312" w:eastAsia="仿宋_GB2312" w:hAnsiTheme="minorEastAsia"/>
                <w:color w:val="0D0D0D" w:themeColor="text1" w:themeTint="F2"/>
                <w:szCs w:val="21"/>
              </w:rPr>
            </w:pPr>
            <w:r w:rsidRPr="00420B26">
              <w:rPr>
                <w:rFonts w:ascii="仿宋_GB2312" w:eastAsia="仿宋_GB2312" w:hAnsiTheme="minorEastAsia" w:hint="eastAsia"/>
                <w:b/>
                <w:color w:val="0D0D0D" w:themeColor="text1" w:themeTint="F2"/>
                <w:szCs w:val="21"/>
              </w:rPr>
              <w:t>注：</w:t>
            </w:r>
            <w:r w:rsidRPr="00420B26">
              <w:rPr>
                <w:rFonts w:ascii="仿宋_GB2312" w:eastAsia="仿宋_GB2312" w:hAnsiTheme="minorEastAsia" w:hint="eastAsia"/>
                <w:color w:val="0D0D0D" w:themeColor="text1" w:themeTint="F2"/>
                <w:szCs w:val="21"/>
              </w:rPr>
              <w:t>1.上述参会费用为套餐费用，且在规定时间内完成注册汇款，</w:t>
            </w:r>
            <w:r w:rsidR="0069113E">
              <w:rPr>
                <w:rFonts w:ascii="仿宋_GB2312" w:eastAsia="仿宋_GB2312" w:hAnsiTheme="minorEastAsia" w:hint="eastAsia"/>
                <w:color w:val="0D0D0D" w:themeColor="text1" w:themeTint="F2"/>
                <w:szCs w:val="21"/>
              </w:rPr>
              <w:t>方</w:t>
            </w:r>
            <w:r w:rsidRPr="00420B26">
              <w:rPr>
                <w:rFonts w:ascii="仿宋_GB2312" w:eastAsia="仿宋_GB2312" w:hAnsiTheme="minorEastAsia" w:hint="eastAsia"/>
                <w:color w:val="0D0D0D" w:themeColor="text1" w:themeTint="F2"/>
                <w:szCs w:val="21"/>
              </w:rPr>
              <w:t>可参加所有论坛及展览参观；</w:t>
            </w:r>
          </w:p>
          <w:p w:rsidR="00787F63" w:rsidRPr="001300A8" w:rsidRDefault="0069113E" w:rsidP="0069113E">
            <w:pPr>
              <w:spacing w:line="360" w:lineRule="exact"/>
              <w:ind w:firstLineChars="200" w:firstLine="420"/>
              <w:rPr>
                <w:rFonts w:ascii="仿宋_GB2312" w:eastAsia="仿宋_GB2312" w:hAnsiTheme="minorEastAsia"/>
                <w:b/>
                <w:color w:val="FF0000"/>
                <w:szCs w:val="21"/>
              </w:rPr>
            </w:pPr>
            <w:r>
              <w:rPr>
                <w:rFonts w:ascii="仿宋_GB2312" w:eastAsia="仿宋_GB2312" w:hAnsiTheme="minorEastAsia" w:hint="eastAsia"/>
                <w:color w:val="0D0D0D" w:themeColor="text1" w:themeTint="F2"/>
                <w:szCs w:val="21"/>
              </w:rPr>
              <w:t>2.</w:t>
            </w:r>
            <w:r w:rsidR="00787F63" w:rsidRPr="00420B26">
              <w:rPr>
                <w:rFonts w:ascii="仿宋_GB2312" w:eastAsia="仿宋_GB2312" w:hAnsiTheme="minorEastAsia" w:hint="eastAsia"/>
                <w:b/>
                <w:color w:val="0D0D0D" w:themeColor="text1" w:themeTint="F2"/>
                <w:szCs w:val="21"/>
              </w:rPr>
              <w:t>所有参会人员请随注册表附传个人近期免冠二寸彩色照片电子版一份，用于制作参会证件。</w:t>
            </w:r>
          </w:p>
        </w:tc>
      </w:tr>
      <w:tr w:rsidR="00787F63" w:rsidRPr="00DB2928" w:rsidTr="0069113E">
        <w:trPr>
          <w:cantSplit/>
          <w:trHeight w:val="1401"/>
        </w:trPr>
        <w:tc>
          <w:tcPr>
            <w:tcW w:w="1824" w:type="dxa"/>
            <w:gridSpan w:val="2"/>
            <w:vAlign w:val="center"/>
          </w:tcPr>
          <w:p w:rsidR="00787F63" w:rsidRPr="00C30026" w:rsidRDefault="00674733" w:rsidP="00787F63">
            <w:pPr>
              <w:spacing w:line="360" w:lineRule="exact"/>
              <w:jc w:val="center"/>
              <w:rPr>
                <w:rFonts w:ascii="仿宋_GB2312" w:eastAsia="仿宋_GB2312" w:hAnsiTheme="minorEastAsia"/>
                <w:b/>
                <w:szCs w:val="21"/>
              </w:rPr>
            </w:pPr>
            <w:r>
              <w:rPr>
                <w:rFonts w:ascii="仿宋_GB2312" w:eastAsia="仿宋_GB2312" w:hAnsiTheme="minorEastAsia" w:hint="eastAsia"/>
                <w:b/>
                <w:szCs w:val="21"/>
              </w:rPr>
              <w:t>汇款帐号</w:t>
            </w:r>
          </w:p>
        </w:tc>
        <w:tc>
          <w:tcPr>
            <w:tcW w:w="9375" w:type="dxa"/>
            <w:gridSpan w:val="11"/>
            <w:vAlign w:val="center"/>
          </w:tcPr>
          <w:p w:rsidR="00787F63" w:rsidRPr="00B61217" w:rsidRDefault="00787F63" w:rsidP="00787F63">
            <w:pPr>
              <w:spacing w:line="360" w:lineRule="exact"/>
              <w:rPr>
                <w:rFonts w:ascii="仿宋_GB2312" w:eastAsia="仿宋_GB2312" w:hAnsiTheme="minorEastAsia"/>
                <w:b/>
                <w:szCs w:val="21"/>
              </w:rPr>
            </w:pPr>
            <w:r>
              <w:rPr>
                <w:rFonts w:ascii="仿宋_GB2312" w:eastAsia="仿宋_GB2312" w:hAnsiTheme="minorEastAsia" w:hint="eastAsia"/>
                <w:b/>
                <w:szCs w:val="21"/>
              </w:rPr>
              <w:t>账户名称</w:t>
            </w:r>
            <w:r w:rsidRPr="00B61217">
              <w:rPr>
                <w:rFonts w:ascii="仿宋_GB2312" w:eastAsia="仿宋_GB2312" w:hAnsiTheme="minorEastAsia" w:hint="eastAsia"/>
                <w:b/>
                <w:szCs w:val="21"/>
              </w:rPr>
              <w:t>：</w:t>
            </w:r>
            <w:r w:rsidRPr="00B61217">
              <w:rPr>
                <w:rFonts w:ascii="仿宋_GB2312" w:eastAsia="仿宋_GB2312" w:hAnsiTheme="minorEastAsia" w:hint="eastAsia"/>
                <w:szCs w:val="21"/>
              </w:rPr>
              <w:t>北京大雅合国际会展有限公司</w:t>
            </w:r>
          </w:p>
          <w:p w:rsidR="00787F63" w:rsidRPr="00B61217" w:rsidRDefault="00787F63" w:rsidP="00787F63">
            <w:pPr>
              <w:spacing w:line="360" w:lineRule="exact"/>
              <w:rPr>
                <w:rFonts w:ascii="仿宋_GB2312" w:eastAsia="仿宋_GB2312" w:hAnsiTheme="minorEastAsia"/>
                <w:b/>
                <w:szCs w:val="21"/>
              </w:rPr>
            </w:pPr>
            <w:r>
              <w:rPr>
                <w:rFonts w:ascii="仿宋_GB2312" w:eastAsia="仿宋_GB2312" w:hAnsiTheme="minorEastAsia" w:hint="eastAsia"/>
                <w:b/>
                <w:szCs w:val="21"/>
              </w:rPr>
              <w:t xml:space="preserve">开 户 </w:t>
            </w:r>
            <w:r w:rsidRPr="00B61217">
              <w:rPr>
                <w:rFonts w:ascii="仿宋_GB2312" w:eastAsia="仿宋_GB2312" w:hAnsiTheme="minorEastAsia" w:hint="eastAsia"/>
                <w:b/>
                <w:szCs w:val="21"/>
              </w:rPr>
              <w:t>行：</w:t>
            </w:r>
            <w:r w:rsidRPr="00B61217">
              <w:rPr>
                <w:rFonts w:ascii="仿宋_GB2312" w:eastAsia="仿宋_GB2312" w:hAnsiTheme="minorEastAsia" w:hint="eastAsia"/>
                <w:szCs w:val="21"/>
              </w:rPr>
              <w:t>中国银行北京车公庄西路支行</w:t>
            </w:r>
          </w:p>
          <w:p w:rsidR="00787F63" w:rsidRPr="006A0255" w:rsidRDefault="00787F63" w:rsidP="00787F63">
            <w:pPr>
              <w:spacing w:line="360" w:lineRule="exact"/>
              <w:rPr>
                <w:rFonts w:ascii="仿宋_GB2312" w:eastAsia="仿宋_GB2312" w:hAnsiTheme="minorEastAsia"/>
                <w:szCs w:val="21"/>
              </w:rPr>
            </w:pPr>
            <w:r w:rsidRPr="00B61217">
              <w:rPr>
                <w:rFonts w:ascii="仿宋_GB2312" w:eastAsia="仿宋_GB2312" w:hAnsiTheme="minorEastAsia" w:hint="eastAsia"/>
                <w:b/>
                <w:szCs w:val="21"/>
              </w:rPr>
              <w:t>账</w:t>
            </w:r>
            <w:r>
              <w:rPr>
                <w:rFonts w:ascii="仿宋_GB2312" w:eastAsia="仿宋_GB2312" w:hAnsiTheme="minorEastAsia" w:hint="eastAsia"/>
                <w:b/>
                <w:szCs w:val="21"/>
              </w:rPr>
              <w:t xml:space="preserve">    </w:t>
            </w:r>
            <w:r w:rsidRPr="00B61217">
              <w:rPr>
                <w:rFonts w:ascii="仿宋_GB2312" w:eastAsia="仿宋_GB2312" w:hAnsiTheme="minorEastAsia" w:hint="eastAsia"/>
                <w:b/>
                <w:szCs w:val="21"/>
              </w:rPr>
              <w:t>号：</w:t>
            </w:r>
            <w:r w:rsidRPr="00B61217">
              <w:rPr>
                <w:rFonts w:ascii="仿宋_GB2312" w:eastAsia="仿宋_GB2312" w:hAnsiTheme="minorEastAsia" w:hint="eastAsia"/>
                <w:szCs w:val="21"/>
              </w:rPr>
              <w:t>3298</w:t>
            </w:r>
            <w:r>
              <w:rPr>
                <w:rFonts w:ascii="仿宋_GB2312" w:eastAsia="仿宋_GB2312" w:hAnsiTheme="minorEastAsia" w:hint="eastAsia"/>
                <w:szCs w:val="21"/>
              </w:rPr>
              <w:t xml:space="preserve"> </w:t>
            </w:r>
            <w:r w:rsidRPr="00B61217">
              <w:rPr>
                <w:rFonts w:ascii="仿宋_GB2312" w:eastAsia="仿宋_GB2312" w:hAnsiTheme="minorEastAsia" w:hint="eastAsia"/>
                <w:szCs w:val="21"/>
              </w:rPr>
              <w:t xml:space="preserve"> 6092</w:t>
            </w:r>
            <w:r>
              <w:rPr>
                <w:rFonts w:ascii="仿宋_GB2312" w:eastAsia="仿宋_GB2312" w:hAnsiTheme="minorEastAsia" w:hint="eastAsia"/>
                <w:szCs w:val="21"/>
              </w:rPr>
              <w:t xml:space="preserve"> </w:t>
            </w:r>
            <w:r w:rsidRPr="00B61217">
              <w:rPr>
                <w:rFonts w:ascii="仿宋_GB2312" w:eastAsia="仿宋_GB2312" w:hAnsiTheme="minorEastAsia" w:hint="eastAsia"/>
                <w:szCs w:val="21"/>
              </w:rPr>
              <w:t xml:space="preserve"> 0017</w:t>
            </w:r>
          </w:p>
        </w:tc>
      </w:tr>
      <w:tr w:rsidR="00787F63" w:rsidRPr="00DB2928" w:rsidTr="0069113E">
        <w:trPr>
          <w:cantSplit/>
          <w:trHeight w:val="1835"/>
        </w:trPr>
        <w:tc>
          <w:tcPr>
            <w:tcW w:w="11199" w:type="dxa"/>
            <w:gridSpan w:val="13"/>
          </w:tcPr>
          <w:p w:rsidR="00787F63" w:rsidRPr="006A0255" w:rsidRDefault="00787F63" w:rsidP="00787F63">
            <w:pPr>
              <w:spacing w:line="360" w:lineRule="exact"/>
              <w:ind w:left="841" w:hangingChars="399" w:hanging="841"/>
              <w:rPr>
                <w:rFonts w:ascii="仿宋_GB2312" w:eastAsia="仿宋_GB2312" w:hAnsiTheme="minorEastAsia"/>
                <w:szCs w:val="21"/>
              </w:rPr>
            </w:pPr>
            <w:r w:rsidRPr="006A0255">
              <w:rPr>
                <w:rFonts w:ascii="仿宋_GB2312" w:eastAsia="仿宋_GB2312" w:hAnsiTheme="minorEastAsia" w:hint="eastAsia"/>
                <w:b/>
                <w:szCs w:val="21"/>
              </w:rPr>
              <w:t>敬告：</w:t>
            </w:r>
            <w:r w:rsidRPr="006A0255">
              <w:rPr>
                <w:rFonts w:ascii="仿宋_GB2312" w:eastAsia="仿宋_GB2312" w:hAnsiTheme="minorEastAsia" w:hint="eastAsia"/>
                <w:szCs w:val="21"/>
              </w:rPr>
              <w:t>1.</w:t>
            </w:r>
            <w:r>
              <w:rPr>
                <w:rFonts w:ascii="仿宋_GB2312" w:eastAsia="仿宋_GB2312" w:hAnsiTheme="minorEastAsia" w:hint="eastAsia"/>
                <w:szCs w:val="21"/>
              </w:rPr>
              <w:t>本届论坛及展览仅接受邮件报名，本表可复制，每表1人，</w:t>
            </w:r>
            <w:r w:rsidRPr="006A0255">
              <w:rPr>
                <w:rFonts w:ascii="仿宋_GB2312" w:eastAsia="仿宋_GB2312" w:hAnsiTheme="minorEastAsia" w:hint="eastAsia"/>
                <w:szCs w:val="21"/>
              </w:rPr>
              <w:t>请将</w:t>
            </w:r>
            <w:r>
              <w:rPr>
                <w:rFonts w:ascii="仿宋_GB2312" w:eastAsia="仿宋_GB2312" w:hAnsiTheme="minorEastAsia" w:hint="eastAsia"/>
                <w:szCs w:val="21"/>
              </w:rPr>
              <w:t>注册表</w:t>
            </w:r>
            <w:r w:rsidRPr="006A0255">
              <w:rPr>
                <w:rFonts w:ascii="仿宋_GB2312" w:eastAsia="仿宋_GB2312" w:hAnsiTheme="minorEastAsia" w:hint="eastAsia"/>
                <w:szCs w:val="21"/>
              </w:rPr>
              <w:t>及汇款凭证Email至</w:t>
            </w:r>
            <w:hyperlink r:id="rId8" w:history="1">
              <w:r w:rsidRPr="0046744C">
                <w:rPr>
                  <w:rStyle w:val="a7"/>
                  <w:rFonts w:ascii="仿宋_GB2312" w:eastAsia="仿宋_GB2312" w:hAnsiTheme="minorEastAsia" w:hint="eastAsia"/>
                  <w:color w:val="0D0D0D" w:themeColor="text1" w:themeTint="F2"/>
                  <w:szCs w:val="21"/>
                  <w:u w:val="none"/>
                </w:rPr>
                <w:t>member@chinacmra.org</w:t>
              </w:r>
            </w:hyperlink>
            <w:r w:rsidRPr="006A0255">
              <w:rPr>
                <w:rFonts w:ascii="仿宋_GB2312" w:eastAsia="仿宋_GB2312" w:hAnsiTheme="minorEastAsia" w:hint="eastAsia"/>
                <w:szCs w:val="21"/>
              </w:rPr>
              <w:t>；</w:t>
            </w:r>
          </w:p>
          <w:p w:rsidR="00787F63" w:rsidRDefault="00787F63" w:rsidP="00787F63">
            <w:pPr>
              <w:spacing w:line="360" w:lineRule="exact"/>
              <w:ind w:firstLineChars="250" w:firstLine="525"/>
              <w:rPr>
                <w:rFonts w:ascii="仿宋_GB2312" w:eastAsia="仿宋_GB2312" w:hAnsiTheme="minorEastAsia"/>
                <w:szCs w:val="21"/>
              </w:rPr>
            </w:pPr>
            <w:r w:rsidRPr="00BF2D26">
              <w:rPr>
                <w:rFonts w:ascii="仿宋_GB2312" w:eastAsia="仿宋_GB2312" w:hAnsiTheme="minorEastAsia" w:hint="eastAsia"/>
                <w:szCs w:val="21"/>
              </w:rPr>
              <w:t>2.</w:t>
            </w:r>
            <w:r>
              <w:rPr>
                <w:rFonts w:ascii="仿宋_GB2312" w:eastAsia="仿宋_GB2312" w:hAnsiTheme="minorEastAsia" w:hint="eastAsia"/>
                <w:szCs w:val="21"/>
              </w:rPr>
              <w:t>会刊信息刊登截止日：2015年10月10日，逾期后仍接受报名，但无法基本信息会刊登录</w:t>
            </w:r>
            <w:r w:rsidR="0069113E">
              <w:rPr>
                <w:rFonts w:ascii="仿宋_GB2312" w:eastAsia="仿宋_GB2312" w:hAnsiTheme="minorEastAsia" w:hint="eastAsia"/>
                <w:szCs w:val="21"/>
              </w:rPr>
              <w:t>；</w:t>
            </w:r>
          </w:p>
          <w:p w:rsidR="0069113E" w:rsidRPr="00BF2D26" w:rsidRDefault="00787F63" w:rsidP="0069113E">
            <w:pPr>
              <w:spacing w:line="360" w:lineRule="exact"/>
              <w:ind w:firstLineChars="250" w:firstLine="525"/>
              <w:rPr>
                <w:rFonts w:ascii="仿宋_GB2312" w:eastAsia="仿宋_GB2312" w:hAnsiTheme="minorEastAsia"/>
                <w:szCs w:val="21"/>
              </w:rPr>
            </w:pPr>
            <w:r>
              <w:rPr>
                <w:rFonts w:ascii="仿宋_GB2312" w:eastAsia="仿宋_GB2312" w:hAnsiTheme="minorEastAsia" w:hint="eastAsia"/>
                <w:szCs w:val="21"/>
              </w:rPr>
              <w:t>3.如</w:t>
            </w:r>
            <w:r w:rsidRPr="00BF2D26">
              <w:rPr>
                <w:rFonts w:ascii="仿宋_GB2312" w:eastAsia="仿宋_GB2312" w:hAnsiTheme="minorEastAsia" w:hint="eastAsia"/>
                <w:szCs w:val="21"/>
              </w:rPr>
              <w:t>不能如期参加，请于2015年10月25日前告知，逾期</w:t>
            </w:r>
            <w:r>
              <w:rPr>
                <w:rFonts w:ascii="仿宋_GB2312" w:eastAsia="仿宋_GB2312" w:hAnsiTheme="minorEastAsia" w:hint="eastAsia"/>
                <w:szCs w:val="21"/>
              </w:rPr>
              <w:t>不予退款</w:t>
            </w:r>
            <w:r w:rsidRPr="00BF2D26">
              <w:rPr>
                <w:rFonts w:ascii="仿宋_GB2312" w:eastAsia="仿宋_GB2312" w:hAnsiTheme="minorEastAsia" w:hint="eastAsia"/>
                <w:szCs w:val="21"/>
              </w:rPr>
              <w:t>！</w:t>
            </w:r>
          </w:p>
          <w:p w:rsidR="00787F63" w:rsidRPr="006A0255" w:rsidRDefault="00787F63" w:rsidP="00787F63">
            <w:pPr>
              <w:spacing w:line="360" w:lineRule="exact"/>
              <w:ind w:firstLineChars="3200" w:firstLine="6720"/>
              <w:rPr>
                <w:rFonts w:ascii="仿宋_GB2312" w:eastAsia="仿宋_GB2312" w:hAnsiTheme="minorEastAsia"/>
                <w:szCs w:val="21"/>
              </w:rPr>
            </w:pPr>
            <w:r w:rsidRPr="006A0255">
              <w:rPr>
                <w:rFonts w:ascii="仿宋_GB2312" w:eastAsia="仿宋_GB2312" w:hAnsiTheme="minorEastAsia" w:hint="eastAsia"/>
                <w:szCs w:val="21"/>
              </w:rPr>
              <w:t>公司确认（请加盖公章）</w:t>
            </w:r>
          </w:p>
          <w:p w:rsidR="00787F63" w:rsidRPr="006A0255" w:rsidRDefault="00787F63" w:rsidP="00787F63">
            <w:pPr>
              <w:spacing w:line="360" w:lineRule="exact"/>
              <w:ind w:firstLineChars="3400" w:firstLine="7140"/>
              <w:rPr>
                <w:rFonts w:ascii="仿宋_GB2312" w:eastAsia="仿宋_GB2312" w:hAnsiTheme="minorEastAsia"/>
                <w:szCs w:val="21"/>
              </w:rPr>
            </w:pPr>
            <w:r w:rsidRPr="006A0255">
              <w:rPr>
                <w:rFonts w:ascii="仿宋_GB2312" w:eastAsia="仿宋_GB2312" w:hAnsiTheme="minorEastAsia" w:hint="eastAsia"/>
                <w:szCs w:val="21"/>
              </w:rPr>
              <w:t xml:space="preserve">年    月    日     </w:t>
            </w:r>
          </w:p>
        </w:tc>
      </w:tr>
    </w:tbl>
    <w:p w:rsidR="00280969" w:rsidRPr="00527B45" w:rsidRDefault="00280969" w:rsidP="00280969">
      <w:pPr>
        <w:rPr>
          <w:rFonts w:ascii="黑体" w:eastAsia="黑体" w:hAnsi="黑体"/>
          <w:sz w:val="28"/>
          <w:szCs w:val="28"/>
        </w:rPr>
      </w:pPr>
      <w:r w:rsidRPr="00527B45">
        <w:rPr>
          <w:rFonts w:ascii="黑体" w:eastAsia="黑体" w:hAnsi="黑体" w:hint="eastAsia"/>
          <w:sz w:val="28"/>
          <w:szCs w:val="28"/>
        </w:rPr>
        <w:lastRenderedPageBreak/>
        <w:t>附件</w:t>
      </w:r>
      <w:r>
        <w:rPr>
          <w:rFonts w:ascii="黑体" w:eastAsia="黑体" w:hAnsi="黑体"/>
          <w:sz w:val="28"/>
          <w:szCs w:val="28"/>
        </w:rPr>
        <w:t>3</w:t>
      </w:r>
      <w:r w:rsidRPr="00527B45">
        <w:rPr>
          <w:rFonts w:ascii="黑体" w:eastAsia="黑体" w:hAnsi="黑体" w:hint="eastAsia"/>
          <w:sz w:val="28"/>
          <w:szCs w:val="28"/>
        </w:rPr>
        <w:t>：</w:t>
      </w:r>
    </w:p>
    <w:p w:rsidR="00280969" w:rsidRPr="002C083D" w:rsidRDefault="00280969" w:rsidP="00280969">
      <w:pPr>
        <w:jc w:val="center"/>
        <w:rPr>
          <w:rFonts w:ascii="方正小标宋简体" w:eastAsia="方正小标宋简体" w:hAnsiTheme="minorEastAsia"/>
          <w:sz w:val="32"/>
          <w:szCs w:val="32"/>
        </w:rPr>
      </w:pPr>
      <w:r w:rsidRPr="002C083D">
        <w:rPr>
          <w:rFonts w:ascii="方正小标宋简体" w:eastAsia="方正小标宋简体" w:hAnsiTheme="minorEastAsia" w:hint="eastAsia"/>
          <w:sz w:val="32"/>
          <w:szCs w:val="32"/>
        </w:rPr>
        <w:t>第十五届</w:t>
      </w:r>
      <w:r w:rsidR="00FB08BD">
        <w:rPr>
          <w:rFonts w:ascii="方正小标宋简体" w:eastAsia="方正小标宋简体" w:hAnsiTheme="minorEastAsia" w:hint="eastAsia"/>
          <w:sz w:val="32"/>
          <w:szCs w:val="32"/>
        </w:rPr>
        <w:t>展览专业观众</w:t>
      </w:r>
      <w:r w:rsidRPr="002C083D">
        <w:rPr>
          <w:rFonts w:ascii="方正小标宋简体" w:eastAsia="方正小标宋简体" w:hAnsiTheme="minorEastAsia" w:hint="eastAsia"/>
          <w:sz w:val="32"/>
          <w:szCs w:val="32"/>
        </w:rPr>
        <w:t>注册表</w:t>
      </w:r>
    </w:p>
    <w:tbl>
      <w:tblPr>
        <w:tblpPr w:leftFromText="180" w:rightFromText="180" w:vertAnchor="text" w:tblpXSpec="center"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1709"/>
        <w:gridCol w:w="555"/>
        <w:gridCol w:w="1276"/>
        <w:gridCol w:w="864"/>
        <w:gridCol w:w="1271"/>
        <w:gridCol w:w="855"/>
        <w:gridCol w:w="137"/>
        <w:gridCol w:w="3016"/>
      </w:tblGrid>
      <w:tr w:rsidR="00280969" w:rsidRPr="00DB2928" w:rsidTr="002866BF">
        <w:trPr>
          <w:cantSplit/>
          <w:trHeight w:val="567"/>
        </w:trPr>
        <w:tc>
          <w:tcPr>
            <w:tcW w:w="11199" w:type="dxa"/>
            <w:gridSpan w:val="9"/>
            <w:vAlign w:val="center"/>
          </w:tcPr>
          <w:p w:rsidR="00280969" w:rsidRPr="002866BF" w:rsidRDefault="00280969" w:rsidP="00280969">
            <w:pPr>
              <w:spacing w:line="360" w:lineRule="exact"/>
              <w:jc w:val="center"/>
              <w:rPr>
                <w:rFonts w:ascii="仿宋_GB2312" w:eastAsia="仿宋_GB2312" w:hAnsiTheme="minorEastAsia"/>
                <w:b/>
                <w:sz w:val="28"/>
                <w:szCs w:val="28"/>
              </w:rPr>
            </w:pPr>
            <w:r w:rsidRPr="002866BF">
              <w:rPr>
                <w:rFonts w:ascii="仿宋_GB2312" w:eastAsia="仿宋_GB2312" w:hAnsiTheme="minorEastAsia" w:hint="eastAsia"/>
                <w:b/>
                <w:sz w:val="28"/>
                <w:szCs w:val="28"/>
              </w:rPr>
              <w:t>会刊刊登基本信息</w:t>
            </w:r>
          </w:p>
        </w:tc>
      </w:tr>
      <w:tr w:rsidR="00280969" w:rsidRPr="00DB2928" w:rsidTr="002866BF">
        <w:trPr>
          <w:cantSplit/>
          <w:trHeight w:val="567"/>
        </w:trPr>
        <w:tc>
          <w:tcPr>
            <w:tcW w:w="1516" w:type="dxa"/>
            <w:vMerge w:val="restart"/>
            <w:vAlign w:val="center"/>
          </w:tcPr>
          <w:p w:rsidR="00280969" w:rsidRPr="00533A23" w:rsidRDefault="00280969" w:rsidP="00280969">
            <w:pPr>
              <w:spacing w:line="360" w:lineRule="exact"/>
              <w:jc w:val="center"/>
              <w:rPr>
                <w:rFonts w:ascii="仿宋_GB2312" w:eastAsia="仿宋_GB2312" w:hAnsiTheme="minorEastAsia"/>
                <w:b/>
                <w:szCs w:val="21"/>
              </w:rPr>
            </w:pPr>
            <w:r w:rsidRPr="00533A23">
              <w:rPr>
                <w:rFonts w:ascii="仿宋_GB2312" w:eastAsia="仿宋_GB2312" w:hAnsiTheme="minorEastAsia" w:hint="eastAsia"/>
                <w:b/>
                <w:szCs w:val="21"/>
              </w:rPr>
              <w:t>公司名称</w:t>
            </w:r>
          </w:p>
        </w:tc>
        <w:tc>
          <w:tcPr>
            <w:tcW w:w="9683" w:type="dxa"/>
            <w:gridSpan w:val="8"/>
            <w:vAlign w:val="center"/>
          </w:tcPr>
          <w:p w:rsidR="00280969" w:rsidRPr="001300A8" w:rsidRDefault="00280969" w:rsidP="00280969">
            <w:pPr>
              <w:spacing w:line="360" w:lineRule="exact"/>
              <w:rPr>
                <w:rFonts w:ascii="仿宋_GB2312" w:eastAsia="仿宋_GB2312" w:hAnsiTheme="minorEastAsia"/>
                <w:szCs w:val="21"/>
              </w:rPr>
            </w:pPr>
            <w:r>
              <w:rPr>
                <w:rFonts w:ascii="仿宋_GB2312" w:eastAsia="仿宋_GB2312" w:hAnsiTheme="minorEastAsia" w:hint="eastAsia"/>
                <w:szCs w:val="21"/>
              </w:rPr>
              <w:t>（</w:t>
            </w:r>
            <w:r w:rsidRPr="00533A23">
              <w:rPr>
                <w:rFonts w:ascii="仿宋_GB2312" w:eastAsia="仿宋_GB2312" w:hAnsiTheme="minorEastAsia" w:hint="eastAsia"/>
                <w:szCs w:val="21"/>
              </w:rPr>
              <w:t>中文</w:t>
            </w:r>
            <w:r>
              <w:rPr>
                <w:rFonts w:ascii="仿宋_GB2312" w:eastAsia="仿宋_GB2312" w:hAnsiTheme="minorEastAsia" w:hint="eastAsia"/>
                <w:szCs w:val="21"/>
              </w:rPr>
              <w:t>）</w:t>
            </w:r>
          </w:p>
        </w:tc>
      </w:tr>
      <w:tr w:rsidR="00280969" w:rsidRPr="00DB2928" w:rsidTr="002866BF">
        <w:trPr>
          <w:cantSplit/>
          <w:trHeight w:val="567"/>
        </w:trPr>
        <w:tc>
          <w:tcPr>
            <w:tcW w:w="1516" w:type="dxa"/>
            <w:vMerge/>
            <w:vAlign w:val="center"/>
          </w:tcPr>
          <w:p w:rsidR="00280969" w:rsidRPr="00533A23" w:rsidRDefault="00280969" w:rsidP="00280969">
            <w:pPr>
              <w:spacing w:line="360" w:lineRule="exact"/>
              <w:jc w:val="center"/>
              <w:rPr>
                <w:rFonts w:ascii="仿宋_GB2312" w:eastAsia="仿宋_GB2312" w:hAnsiTheme="minorEastAsia"/>
                <w:b/>
                <w:szCs w:val="21"/>
              </w:rPr>
            </w:pPr>
          </w:p>
        </w:tc>
        <w:tc>
          <w:tcPr>
            <w:tcW w:w="9683" w:type="dxa"/>
            <w:gridSpan w:val="8"/>
            <w:vAlign w:val="center"/>
          </w:tcPr>
          <w:p w:rsidR="00280969" w:rsidRPr="00533A23" w:rsidRDefault="00280969" w:rsidP="00280969">
            <w:pPr>
              <w:spacing w:line="360" w:lineRule="exact"/>
              <w:rPr>
                <w:rFonts w:ascii="仿宋_GB2312" w:eastAsia="仿宋_GB2312" w:hAnsiTheme="minorEastAsia"/>
                <w:szCs w:val="21"/>
              </w:rPr>
            </w:pPr>
            <w:r>
              <w:rPr>
                <w:rFonts w:ascii="仿宋_GB2312" w:eastAsia="仿宋_GB2312" w:hAnsiTheme="minorEastAsia" w:hint="eastAsia"/>
                <w:szCs w:val="21"/>
              </w:rPr>
              <w:t>（</w:t>
            </w:r>
            <w:r w:rsidRPr="00533A23">
              <w:rPr>
                <w:rFonts w:ascii="仿宋_GB2312" w:eastAsia="仿宋_GB2312" w:hAnsiTheme="minorEastAsia" w:hint="eastAsia"/>
                <w:szCs w:val="21"/>
              </w:rPr>
              <w:t>英文</w:t>
            </w:r>
            <w:r>
              <w:rPr>
                <w:rFonts w:ascii="仿宋_GB2312" w:eastAsia="仿宋_GB2312" w:hAnsiTheme="minorEastAsia" w:hint="eastAsia"/>
                <w:szCs w:val="21"/>
              </w:rPr>
              <w:t>）</w:t>
            </w:r>
          </w:p>
        </w:tc>
      </w:tr>
      <w:tr w:rsidR="00280969" w:rsidRPr="00DB2928" w:rsidTr="002866BF">
        <w:trPr>
          <w:cantSplit/>
          <w:trHeight w:val="567"/>
        </w:trPr>
        <w:tc>
          <w:tcPr>
            <w:tcW w:w="1516" w:type="dxa"/>
            <w:vMerge w:val="restart"/>
            <w:vAlign w:val="center"/>
          </w:tcPr>
          <w:p w:rsidR="00280969" w:rsidRPr="00533A23" w:rsidRDefault="00280969" w:rsidP="00280969">
            <w:pPr>
              <w:spacing w:line="360" w:lineRule="exact"/>
              <w:jc w:val="center"/>
              <w:rPr>
                <w:rFonts w:ascii="仿宋_GB2312" w:eastAsia="仿宋_GB2312" w:hAnsiTheme="minorEastAsia"/>
                <w:b/>
                <w:szCs w:val="21"/>
              </w:rPr>
            </w:pPr>
            <w:r w:rsidRPr="00533A23">
              <w:rPr>
                <w:rFonts w:ascii="仿宋_GB2312" w:eastAsia="仿宋_GB2312" w:hAnsiTheme="minorEastAsia" w:hint="eastAsia"/>
                <w:b/>
                <w:szCs w:val="21"/>
              </w:rPr>
              <w:t>公司地址</w:t>
            </w:r>
          </w:p>
        </w:tc>
        <w:tc>
          <w:tcPr>
            <w:tcW w:w="9683" w:type="dxa"/>
            <w:gridSpan w:val="8"/>
            <w:vAlign w:val="center"/>
          </w:tcPr>
          <w:p w:rsidR="00280969" w:rsidRPr="00533A23" w:rsidRDefault="00280969" w:rsidP="00280969">
            <w:pPr>
              <w:spacing w:line="360" w:lineRule="exact"/>
              <w:rPr>
                <w:rFonts w:ascii="仿宋_GB2312" w:eastAsia="仿宋_GB2312" w:hAnsiTheme="minorEastAsia"/>
                <w:szCs w:val="21"/>
              </w:rPr>
            </w:pPr>
            <w:r>
              <w:rPr>
                <w:rFonts w:ascii="仿宋_GB2312" w:eastAsia="仿宋_GB2312" w:hAnsiTheme="minorEastAsia" w:hint="eastAsia"/>
                <w:szCs w:val="21"/>
              </w:rPr>
              <w:t>（</w:t>
            </w:r>
            <w:r w:rsidRPr="00533A23">
              <w:rPr>
                <w:rFonts w:ascii="仿宋_GB2312" w:eastAsia="仿宋_GB2312" w:hAnsiTheme="minorEastAsia" w:hint="eastAsia"/>
                <w:szCs w:val="21"/>
              </w:rPr>
              <w:t>中文</w:t>
            </w:r>
            <w:r>
              <w:rPr>
                <w:rFonts w:ascii="仿宋_GB2312" w:eastAsia="仿宋_GB2312" w:hAnsiTheme="minorEastAsia" w:hint="eastAsia"/>
                <w:szCs w:val="21"/>
              </w:rPr>
              <w:t>）</w:t>
            </w:r>
          </w:p>
        </w:tc>
      </w:tr>
      <w:tr w:rsidR="00280969" w:rsidRPr="00DB2928" w:rsidTr="002866BF">
        <w:trPr>
          <w:cantSplit/>
          <w:trHeight w:val="567"/>
        </w:trPr>
        <w:tc>
          <w:tcPr>
            <w:tcW w:w="1516" w:type="dxa"/>
            <w:vMerge/>
            <w:vAlign w:val="center"/>
          </w:tcPr>
          <w:p w:rsidR="00280969" w:rsidRPr="00533A23" w:rsidRDefault="00280969" w:rsidP="00280969">
            <w:pPr>
              <w:spacing w:line="360" w:lineRule="exact"/>
              <w:jc w:val="center"/>
              <w:rPr>
                <w:rFonts w:ascii="仿宋_GB2312" w:eastAsia="仿宋_GB2312" w:hAnsiTheme="minorEastAsia"/>
                <w:b/>
                <w:szCs w:val="21"/>
              </w:rPr>
            </w:pPr>
          </w:p>
        </w:tc>
        <w:tc>
          <w:tcPr>
            <w:tcW w:w="9683" w:type="dxa"/>
            <w:gridSpan w:val="8"/>
            <w:vAlign w:val="center"/>
          </w:tcPr>
          <w:p w:rsidR="00280969" w:rsidRPr="00533A23" w:rsidRDefault="00280969" w:rsidP="00280969">
            <w:pPr>
              <w:spacing w:line="360" w:lineRule="exact"/>
              <w:rPr>
                <w:rFonts w:ascii="仿宋_GB2312" w:eastAsia="仿宋_GB2312" w:hAnsiTheme="minorEastAsia"/>
                <w:szCs w:val="21"/>
              </w:rPr>
            </w:pPr>
            <w:r>
              <w:rPr>
                <w:rFonts w:ascii="仿宋_GB2312" w:eastAsia="仿宋_GB2312" w:hAnsiTheme="minorEastAsia" w:hint="eastAsia"/>
                <w:szCs w:val="21"/>
              </w:rPr>
              <w:t>（</w:t>
            </w:r>
            <w:r w:rsidRPr="00533A23">
              <w:rPr>
                <w:rFonts w:ascii="仿宋_GB2312" w:eastAsia="仿宋_GB2312" w:hAnsiTheme="minorEastAsia" w:hint="eastAsia"/>
                <w:szCs w:val="21"/>
              </w:rPr>
              <w:t>英文</w:t>
            </w:r>
            <w:r>
              <w:rPr>
                <w:rFonts w:ascii="仿宋_GB2312" w:eastAsia="仿宋_GB2312" w:hAnsiTheme="minorEastAsia" w:hint="eastAsia"/>
                <w:szCs w:val="21"/>
              </w:rPr>
              <w:t>）</w:t>
            </w:r>
          </w:p>
        </w:tc>
      </w:tr>
      <w:tr w:rsidR="00280969" w:rsidRPr="00DB2928" w:rsidTr="002866BF">
        <w:trPr>
          <w:cantSplit/>
          <w:trHeight w:val="567"/>
        </w:trPr>
        <w:tc>
          <w:tcPr>
            <w:tcW w:w="1516" w:type="dxa"/>
            <w:vAlign w:val="center"/>
          </w:tcPr>
          <w:p w:rsidR="00280969" w:rsidRPr="00533A23" w:rsidRDefault="00280969" w:rsidP="00280969">
            <w:pPr>
              <w:spacing w:line="400" w:lineRule="exact"/>
              <w:jc w:val="center"/>
              <w:rPr>
                <w:rFonts w:ascii="仿宋_GB2312" w:eastAsia="仿宋_GB2312" w:hAnsiTheme="minorEastAsia"/>
                <w:b/>
                <w:szCs w:val="21"/>
              </w:rPr>
            </w:pPr>
            <w:r w:rsidRPr="00533A23">
              <w:rPr>
                <w:rFonts w:ascii="仿宋_GB2312" w:eastAsia="仿宋_GB2312" w:hAnsiTheme="minorEastAsia" w:hint="eastAsia"/>
                <w:b/>
                <w:szCs w:val="21"/>
              </w:rPr>
              <w:t>联系</w:t>
            </w:r>
            <w:r>
              <w:rPr>
                <w:rFonts w:ascii="仿宋_GB2312" w:eastAsia="仿宋_GB2312" w:hAnsiTheme="minorEastAsia" w:hint="eastAsia"/>
                <w:b/>
                <w:szCs w:val="21"/>
              </w:rPr>
              <w:t>人</w:t>
            </w:r>
          </w:p>
        </w:tc>
        <w:tc>
          <w:tcPr>
            <w:tcW w:w="2264" w:type="dxa"/>
            <w:gridSpan w:val="2"/>
            <w:vAlign w:val="center"/>
          </w:tcPr>
          <w:p w:rsidR="00280969" w:rsidRPr="00533A23" w:rsidRDefault="00280969" w:rsidP="00280969">
            <w:pPr>
              <w:spacing w:line="360" w:lineRule="exact"/>
              <w:rPr>
                <w:rFonts w:ascii="仿宋_GB2312" w:eastAsia="仿宋_GB2312" w:hAnsiTheme="minorEastAsia"/>
                <w:szCs w:val="21"/>
              </w:rPr>
            </w:pPr>
          </w:p>
        </w:tc>
        <w:tc>
          <w:tcPr>
            <w:tcW w:w="1276" w:type="dxa"/>
            <w:vAlign w:val="center"/>
          </w:tcPr>
          <w:p w:rsidR="00280969" w:rsidRPr="00533A23" w:rsidRDefault="00280969" w:rsidP="00280969">
            <w:pPr>
              <w:spacing w:line="360" w:lineRule="exact"/>
              <w:jc w:val="center"/>
              <w:rPr>
                <w:rFonts w:ascii="仿宋_GB2312" w:eastAsia="仿宋_GB2312" w:hAnsiTheme="minorEastAsia"/>
                <w:b/>
                <w:szCs w:val="21"/>
              </w:rPr>
            </w:pPr>
            <w:r>
              <w:rPr>
                <w:rFonts w:ascii="仿宋_GB2312" w:eastAsia="仿宋_GB2312" w:hAnsiTheme="minorEastAsia" w:hint="eastAsia"/>
                <w:b/>
                <w:szCs w:val="21"/>
              </w:rPr>
              <w:t>固定电话</w:t>
            </w:r>
          </w:p>
        </w:tc>
        <w:tc>
          <w:tcPr>
            <w:tcW w:w="2135" w:type="dxa"/>
            <w:gridSpan w:val="2"/>
            <w:vAlign w:val="center"/>
          </w:tcPr>
          <w:p w:rsidR="00280969" w:rsidRPr="00DB2928" w:rsidRDefault="00280969" w:rsidP="00280969">
            <w:pPr>
              <w:spacing w:line="360" w:lineRule="exact"/>
              <w:rPr>
                <w:rFonts w:asciiTheme="minorEastAsia" w:hAnsiTheme="minorEastAsia"/>
                <w:szCs w:val="21"/>
              </w:rPr>
            </w:pPr>
          </w:p>
        </w:tc>
        <w:tc>
          <w:tcPr>
            <w:tcW w:w="992" w:type="dxa"/>
            <w:gridSpan w:val="2"/>
            <w:vAlign w:val="center"/>
          </w:tcPr>
          <w:p w:rsidR="00280969" w:rsidRPr="00DB2928" w:rsidRDefault="00280969" w:rsidP="00280969">
            <w:pPr>
              <w:spacing w:line="360" w:lineRule="exact"/>
              <w:rPr>
                <w:rFonts w:asciiTheme="minorEastAsia" w:hAnsiTheme="minorEastAsia"/>
                <w:szCs w:val="21"/>
              </w:rPr>
            </w:pPr>
            <w:r w:rsidRPr="006A0255">
              <w:rPr>
                <w:rFonts w:ascii="仿宋_GB2312" w:eastAsia="仿宋_GB2312" w:hAnsiTheme="minorEastAsia" w:hint="eastAsia"/>
                <w:b/>
                <w:szCs w:val="21"/>
              </w:rPr>
              <w:t>E-mail</w:t>
            </w:r>
          </w:p>
        </w:tc>
        <w:tc>
          <w:tcPr>
            <w:tcW w:w="3016" w:type="dxa"/>
            <w:vAlign w:val="center"/>
          </w:tcPr>
          <w:p w:rsidR="00280969" w:rsidRPr="00DB2928" w:rsidRDefault="00280969" w:rsidP="00280969">
            <w:pPr>
              <w:spacing w:line="360" w:lineRule="exact"/>
              <w:rPr>
                <w:rFonts w:asciiTheme="minorEastAsia" w:hAnsiTheme="minorEastAsia"/>
                <w:szCs w:val="21"/>
              </w:rPr>
            </w:pPr>
          </w:p>
        </w:tc>
      </w:tr>
      <w:tr w:rsidR="00280969" w:rsidRPr="00DB2928" w:rsidTr="002866BF">
        <w:trPr>
          <w:cantSplit/>
          <w:trHeight w:val="567"/>
        </w:trPr>
        <w:tc>
          <w:tcPr>
            <w:tcW w:w="1516" w:type="dxa"/>
            <w:vAlign w:val="center"/>
          </w:tcPr>
          <w:p w:rsidR="00280969" w:rsidRPr="00533A23" w:rsidRDefault="00280969" w:rsidP="00280969">
            <w:pPr>
              <w:spacing w:line="400" w:lineRule="exact"/>
              <w:jc w:val="center"/>
              <w:rPr>
                <w:rFonts w:ascii="仿宋_GB2312" w:eastAsia="仿宋_GB2312" w:hAnsiTheme="minorEastAsia"/>
                <w:b/>
                <w:szCs w:val="21"/>
              </w:rPr>
            </w:pPr>
            <w:r>
              <w:rPr>
                <w:rFonts w:ascii="仿宋_GB2312" w:eastAsia="仿宋_GB2312" w:hAnsiTheme="minorEastAsia" w:hint="eastAsia"/>
                <w:b/>
                <w:szCs w:val="21"/>
              </w:rPr>
              <w:t>企业网址</w:t>
            </w:r>
          </w:p>
        </w:tc>
        <w:tc>
          <w:tcPr>
            <w:tcW w:w="3540" w:type="dxa"/>
            <w:gridSpan w:val="3"/>
            <w:vAlign w:val="center"/>
          </w:tcPr>
          <w:p w:rsidR="00280969" w:rsidRDefault="00280969" w:rsidP="00280969">
            <w:pPr>
              <w:spacing w:line="360" w:lineRule="exact"/>
              <w:jc w:val="center"/>
              <w:rPr>
                <w:rFonts w:ascii="仿宋_GB2312" w:eastAsia="仿宋_GB2312" w:hAnsiTheme="minorEastAsia"/>
                <w:b/>
                <w:szCs w:val="21"/>
              </w:rPr>
            </w:pPr>
          </w:p>
        </w:tc>
        <w:tc>
          <w:tcPr>
            <w:tcW w:w="2135" w:type="dxa"/>
            <w:gridSpan w:val="2"/>
            <w:vAlign w:val="center"/>
          </w:tcPr>
          <w:p w:rsidR="00280969" w:rsidRPr="00DB2928" w:rsidRDefault="00280969" w:rsidP="00280969">
            <w:pPr>
              <w:spacing w:line="360" w:lineRule="exact"/>
              <w:jc w:val="center"/>
              <w:rPr>
                <w:rFonts w:asciiTheme="minorEastAsia" w:hAnsiTheme="minorEastAsia"/>
                <w:szCs w:val="21"/>
              </w:rPr>
            </w:pPr>
            <w:r>
              <w:rPr>
                <w:rFonts w:ascii="仿宋_GB2312" w:eastAsia="仿宋_GB2312" w:hAnsiTheme="minorEastAsia" w:hint="eastAsia"/>
                <w:b/>
                <w:szCs w:val="21"/>
              </w:rPr>
              <w:t>是否会员企业</w:t>
            </w:r>
          </w:p>
        </w:tc>
        <w:tc>
          <w:tcPr>
            <w:tcW w:w="4008" w:type="dxa"/>
            <w:gridSpan w:val="3"/>
            <w:vAlign w:val="center"/>
          </w:tcPr>
          <w:p w:rsidR="00280969" w:rsidRPr="00DB2928" w:rsidRDefault="00280969" w:rsidP="00280969">
            <w:pPr>
              <w:spacing w:line="360" w:lineRule="exact"/>
              <w:jc w:val="center"/>
              <w:rPr>
                <w:rFonts w:asciiTheme="minorEastAsia" w:hAnsiTheme="minorEastAsia"/>
                <w:szCs w:val="21"/>
              </w:rPr>
            </w:pPr>
            <w:r w:rsidRPr="00533A23">
              <w:rPr>
                <w:rFonts w:ascii="仿宋_GB2312" w:eastAsia="仿宋_GB2312" w:hAnsiTheme="minorEastAsia" w:hint="eastAsia"/>
                <w:szCs w:val="21"/>
              </w:rPr>
              <w:t>□</w:t>
            </w:r>
            <w:r>
              <w:rPr>
                <w:rFonts w:ascii="仿宋_GB2312" w:eastAsia="仿宋_GB2312" w:hAnsiTheme="minorEastAsia" w:hint="eastAsia"/>
                <w:szCs w:val="21"/>
              </w:rPr>
              <w:t xml:space="preserve">是      </w:t>
            </w:r>
            <w:r w:rsidRPr="00533A23">
              <w:rPr>
                <w:rFonts w:ascii="仿宋_GB2312" w:eastAsia="仿宋_GB2312" w:hAnsiTheme="minorEastAsia" w:hint="eastAsia"/>
                <w:szCs w:val="21"/>
              </w:rPr>
              <w:t>□</w:t>
            </w:r>
            <w:r>
              <w:rPr>
                <w:rFonts w:ascii="仿宋_GB2312" w:eastAsia="仿宋_GB2312" w:hAnsiTheme="minorEastAsia" w:hint="eastAsia"/>
                <w:szCs w:val="21"/>
              </w:rPr>
              <w:t>否</w:t>
            </w:r>
          </w:p>
        </w:tc>
      </w:tr>
      <w:tr w:rsidR="00280969" w:rsidRPr="00DB2928" w:rsidTr="002866BF">
        <w:trPr>
          <w:cantSplit/>
          <w:trHeight w:val="567"/>
        </w:trPr>
        <w:tc>
          <w:tcPr>
            <w:tcW w:w="1516" w:type="dxa"/>
            <w:vAlign w:val="center"/>
          </w:tcPr>
          <w:p w:rsidR="00280969" w:rsidRPr="00533A23" w:rsidRDefault="00280969" w:rsidP="00280969">
            <w:pPr>
              <w:spacing w:line="400" w:lineRule="exact"/>
              <w:jc w:val="center"/>
              <w:rPr>
                <w:rFonts w:ascii="仿宋_GB2312" w:eastAsia="仿宋_GB2312" w:hAnsiTheme="minorEastAsia"/>
                <w:b/>
                <w:szCs w:val="21"/>
              </w:rPr>
            </w:pPr>
            <w:r w:rsidRPr="00533A23">
              <w:rPr>
                <w:rFonts w:ascii="仿宋_GB2312" w:eastAsia="仿宋_GB2312" w:hAnsiTheme="minorEastAsia" w:hint="eastAsia"/>
                <w:b/>
                <w:szCs w:val="21"/>
              </w:rPr>
              <w:t>企业类型</w:t>
            </w:r>
          </w:p>
        </w:tc>
        <w:tc>
          <w:tcPr>
            <w:tcW w:w="9683" w:type="dxa"/>
            <w:gridSpan w:val="8"/>
            <w:vAlign w:val="center"/>
          </w:tcPr>
          <w:p w:rsidR="00280969" w:rsidRPr="00551B62" w:rsidRDefault="00280969" w:rsidP="00280969">
            <w:pPr>
              <w:spacing w:line="360" w:lineRule="exact"/>
              <w:rPr>
                <w:rFonts w:ascii="仿宋_GB2312" w:eastAsia="仿宋_GB2312" w:hAnsiTheme="minorEastAsia"/>
                <w:szCs w:val="21"/>
              </w:rPr>
            </w:pPr>
            <w:r w:rsidRPr="00533A23">
              <w:rPr>
                <w:rFonts w:ascii="仿宋_GB2312" w:eastAsia="仿宋_GB2312" w:hAnsiTheme="minorEastAsia" w:hint="eastAsia"/>
                <w:szCs w:val="21"/>
              </w:rPr>
              <w:t>□拆解  □加工  □贸易  □设备  □科研机构  □媒体  □其他</w:t>
            </w:r>
            <w:r>
              <w:rPr>
                <w:rFonts w:ascii="仿宋_GB2312" w:eastAsia="仿宋_GB2312" w:hAnsiTheme="minorEastAsia" w:hint="eastAsia"/>
                <w:szCs w:val="21"/>
              </w:rPr>
              <w:t>：</w:t>
            </w:r>
          </w:p>
        </w:tc>
      </w:tr>
      <w:tr w:rsidR="00280969" w:rsidRPr="00DB2928" w:rsidTr="002866BF">
        <w:trPr>
          <w:cantSplit/>
          <w:trHeight w:val="567"/>
        </w:trPr>
        <w:tc>
          <w:tcPr>
            <w:tcW w:w="11199" w:type="dxa"/>
            <w:gridSpan w:val="9"/>
            <w:shd w:val="clear" w:color="auto" w:fill="auto"/>
            <w:vAlign w:val="center"/>
          </w:tcPr>
          <w:p w:rsidR="00280969" w:rsidRPr="002866BF" w:rsidRDefault="00217098" w:rsidP="00217098">
            <w:pPr>
              <w:jc w:val="center"/>
              <w:rPr>
                <w:rFonts w:ascii="仿宋_GB2312" w:eastAsia="仿宋_GB2312" w:hAnsiTheme="minorEastAsia"/>
                <w:b/>
                <w:sz w:val="28"/>
                <w:szCs w:val="28"/>
              </w:rPr>
            </w:pPr>
            <w:r w:rsidRPr="002866BF">
              <w:rPr>
                <w:rFonts w:ascii="仿宋_GB2312" w:eastAsia="仿宋_GB2312" w:hAnsiTheme="minorEastAsia" w:hint="eastAsia"/>
                <w:b/>
                <w:sz w:val="28"/>
                <w:szCs w:val="28"/>
              </w:rPr>
              <w:t>专业观众</w:t>
            </w:r>
            <w:r w:rsidR="00280969" w:rsidRPr="002866BF">
              <w:rPr>
                <w:rFonts w:ascii="仿宋_GB2312" w:eastAsia="仿宋_GB2312" w:hAnsiTheme="minorEastAsia" w:hint="eastAsia"/>
                <w:b/>
                <w:sz w:val="28"/>
                <w:szCs w:val="28"/>
              </w:rPr>
              <w:t>信息</w:t>
            </w:r>
          </w:p>
        </w:tc>
      </w:tr>
      <w:tr w:rsidR="00280969" w:rsidRPr="00DB2928" w:rsidTr="00280969">
        <w:trPr>
          <w:cantSplit/>
          <w:trHeight w:val="20"/>
        </w:trPr>
        <w:tc>
          <w:tcPr>
            <w:tcW w:w="1516" w:type="dxa"/>
            <w:shd w:val="clear" w:color="auto" w:fill="auto"/>
            <w:vAlign w:val="center"/>
          </w:tcPr>
          <w:p w:rsidR="00280969" w:rsidRPr="00533A23" w:rsidRDefault="00280969" w:rsidP="00280969">
            <w:pPr>
              <w:jc w:val="center"/>
              <w:rPr>
                <w:rFonts w:ascii="仿宋_GB2312" w:eastAsia="仿宋_GB2312" w:hAnsiTheme="minorEastAsia"/>
                <w:b/>
                <w:szCs w:val="21"/>
              </w:rPr>
            </w:pPr>
            <w:r w:rsidRPr="00533A23">
              <w:rPr>
                <w:rFonts w:ascii="仿宋_GB2312" w:eastAsia="仿宋_GB2312" w:hAnsiTheme="minorEastAsia" w:hint="eastAsia"/>
                <w:b/>
                <w:szCs w:val="21"/>
              </w:rPr>
              <w:t>姓  名</w:t>
            </w:r>
          </w:p>
        </w:tc>
        <w:tc>
          <w:tcPr>
            <w:tcW w:w="1709" w:type="dxa"/>
            <w:shd w:val="clear" w:color="auto" w:fill="auto"/>
            <w:vAlign w:val="center"/>
          </w:tcPr>
          <w:p w:rsidR="00280969" w:rsidRPr="00533A23" w:rsidRDefault="00280969" w:rsidP="00280969">
            <w:pPr>
              <w:jc w:val="center"/>
              <w:rPr>
                <w:rFonts w:ascii="仿宋_GB2312" w:eastAsia="仿宋_GB2312" w:hAnsiTheme="minorEastAsia"/>
                <w:szCs w:val="21"/>
              </w:rPr>
            </w:pPr>
            <w:r w:rsidRPr="00533A23">
              <w:rPr>
                <w:rFonts w:ascii="仿宋_GB2312" w:eastAsia="仿宋_GB2312" w:hAnsiTheme="minorEastAsia" w:hint="eastAsia"/>
                <w:b/>
                <w:szCs w:val="21"/>
              </w:rPr>
              <w:t>职  位</w:t>
            </w:r>
          </w:p>
        </w:tc>
        <w:tc>
          <w:tcPr>
            <w:tcW w:w="2695" w:type="dxa"/>
            <w:gridSpan w:val="3"/>
            <w:shd w:val="clear" w:color="auto" w:fill="auto"/>
            <w:vAlign w:val="center"/>
          </w:tcPr>
          <w:p w:rsidR="00280969" w:rsidRPr="00533A23" w:rsidRDefault="00280969" w:rsidP="00280969">
            <w:pPr>
              <w:jc w:val="center"/>
              <w:rPr>
                <w:rFonts w:ascii="仿宋_GB2312" w:eastAsia="仿宋_GB2312" w:hAnsiTheme="minorEastAsia"/>
                <w:b/>
                <w:szCs w:val="21"/>
              </w:rPr>
            </w:pPr>
            <w:r w:rsidRPr="00533A23">
              <w:rPr>
                <w:rFonts w:ascii="仿宋_GB2312" w:eastAsia="仿宋_GB2312" w:hAnsiTheme="minorEastAsia" w:hint="eastAsia"/>
                <w:b/>
                <w:szCs w:val="21"/>
              </w:rPr>
              <w:t>手  机</w:t>
            </w:r>
          </w:p>
        </w:tc>
        <w:tc>
          <w:tcPr>
            <w:tcW w:w="2126" w:type="dxa"/>
            <w:gridSpan w:val="2"/>
            <w:shd w:val="clear" w:color="auto" w:fill="auto"/>
            <w:vAlign w:val="center"/>
          </w:tcPr>
          <w:p w:rsidR="00280969" w:rsidRPr="00BD293B" w:rsidRDefault="00280969" w:rsidP="00280969">
            <w:pPr>
              <w:jc w:val="center"/>
              <w:rPr>
                <w:rFonts w:ascii="仿宋_GB2312" w:eastAsia="仿宋_GB2312" w:hAnsiTheme="minorEastAsia"/>
                <w:b/>
                <w:szCs w:val="21"/>
              </w:rPr>
            </w:pPr>
            <w:r w:rsidRPr="00BD293B">
              <w:rPr>
                <w:rFonts w:ascii="仿宋_GB2312" w:eastAsia="仿宋_GB2312" w:hAnsiTheme="minorEastAsia" w:hint="eastAsia"/>
                <w:b/>
                <w:szCs w:val="21"/>
              </w:rPr>
              <w:t>手机号码是否刊登</w:t>
            </w:r>
          </w:p>
        </w:tc>
        <w:tc>
          <w:tcPr>
            <w:tcW w:w="3153" w:type="dxa"/>
            <w:gridSpan w:val="2"/>
            <w:shd w:val="clear" w:color="auto" w:fill="auto"/>
            <w:vAlign w:val="center"/>
          </w:tcPr>
          <w:p w:rsidR="00280969" w:rsidRPr="00BD293B" w:rsidRDefault="00280969" w:rsidP="00280969">
            <w:pPr>
              <w:jc w:val="center"/>
              <w:rPr>
                <w:rFonts w:ascii="仿宋_GB2312" w:eastAsia="仿宋_GB2312" w:hAnsiTheme="minorEastAsia"/>
                <w:b/>
                <w:szCs w:val="21"/>
              </w:rPr>
            </w:pPr>
            <w:r w:rsidRPr="006A0255">
              <w:rPr>
                <w:rFonts w:ascii="仿宋_GB2312" w:eastAsia="仿宋_GB2312" w:hAnsiTheme="minorEastAsia" w:hint="eastAsia"/>
                <w:b/>
                <w:szCs w:val="21"/>
              </w:rPr>
              <w:t>E-mail</w:t>
            </w:r>
          </w:p>
        </w:tc>
      </w:tr>
      <w:tr w:rsidR="00280969" w:rsidRPr="00DB2928" w:rsidTr="00280969">
        <w:trPr>
          <w:cantSplit/>
          <w:trHeight w:val="431"/>
        </w:trPr>
        <w:tc>
          <w:tcPr>
            <w:tcW w:w="1516" w:type="dxa"/>
            <w:shd w:val="clear" w:color="auto" w:fill="auto"/>
            <w:vAlign w:val="center"/>
          </w:tcPr>
          <w:p w:rsidR="00280969" w:rsidRPr="00533A23" w:rsidRDefault="00280969" w:rsidP="00280969">
            <w:pPr>
              <w:jc w:val="center"/>
              <w:rPr>
                <w:rFonts w:ascii="仿宋_GB2312" w:eastAsia="仿宋_GB2312" w:hAnsiTheme="minorEastAsia"/>
                <w:b/>
                <w:szCs w:val="21"/>
              </w:rPr>
            </w:pPr>
          </w:p>
        </w:tc>
        <w:tc>
          <w:tcPr>
            <w:tcW w:w="1709" w:type="dxa"/>
            <w:shd w:val="clear" w:color="auto" w:fill="auto"/>
            <w:vAlign w:val="center"/>
          </w:tcPr>
          <w:p w:rsidR="00280969" w:rsidRPr="00533A23" w:rsidRDefault="00280969" w:rsidP="00280969">
            <w:pPr>
              <w:jc w:val="center"/>
              <w:rPr>
                <w:rFonts w:ascii="仿宋_GB2312" w:eastAsia="仿宋_GB2312" w:hAnsiTheme="minorEastAsia"/>
                <w:szCs w:val="21"/>
              </w:rPr>
            </w:pPr>
          </w:p>
        </w:tc>
        <w:tc>
          <w:tcPr>
            <w:tcW w:w="2695" w:type="dxa"/>
            <w:gridSpan w:val="3"/>
            <w:shd w:val="clear" w:color="auto" w:fill="auto"/>
            <w:vAlign w:val="center"/>
          </w:tcPr>
          <w:p w:rsidR="00280969" w:rsidRPr="00533A23" w:rsidRDefault="00280969" w:rsidP="00280969">
            <w:pPr>
              <w:jc w:val="center"/>
              <w:rPr>
                <w:rFonts w:ascii="仿宋_GB2312" w:eastAsia="仿宋_GB2312" w:hAnsiTheme="minorEastAsia"/>
                <w:b/>
                <w:szCs w:val="21"/>
              </w:rPr>
            </w:pPr>
          </w:p>
        </w:tc>
        <w:tc>
          <w:tcPr>
            <w:tcW w:w="2126" w:type="dxa"/>
            <w:gridSpan w:val="2"/>
            <w:shd w:val="clear" w:color="auto" w:fill="auto"/>
            <w:vAlign w:val="center"/>
          </w:tcPr>
          <w:p w:rsidR="00280969" w:rsidRPr="006A0255" w:rsidRDefault="00280969" w:rsidP="00280969">
            <w:pPr>
              <w:jc w:val="center"/>
              <w:rPr>
                <w:rFonts w:ascii="仿宋_GB2312" w:eastAsia="仿宋_GB2312" w:hAnsiTheme="minorEastAsia"/>
                <w:szCs w:val="21"/>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3153" w:type="dxa"/>
            <w:gridSpan w:val="2"/>
            <w:shd w:val="clear" w:color="auto" w:fill="auto"/>
            <w:vAlign w:val="center"/>
          </w:tcPr>
          <w:p w:rsidR="00280969" w:rsidRPr="006A0255" w:rsidRDefault="00280969" w:rsidP="00280969">
            <w:pPr>
              <w:jc w:val="center"/>
              <w:rPr>
                <w:rFonts w:ascii="仿宋_GB2312" w:eastAsia="仿宋_GB2312" w:hAnsiTheme="minorEastAsia"/>
                <w:szCs w:val="21"/>
              </w:rPr>
            </w:pPr>
          </w:p>
        </w:tc>
      </w:tr>
      <w:tr w:rsidR="00217098" w:rsidRPr="00DB2928" w:rsidTr="00280969">
        <w:trPr>
          <w:cantSplit/>
          <w:trHeight w:val="431"/>
        </w:trPr>
        <w:tc>
          <w:tcPr>
            <w:tcW w:w="1516" w:type="dxa"/>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1709" w:type="dxa"/>
            <w:shd w:val="clear" w:color="auto" w:fill="auto"/>
            <w:vAlign w:val="center"/>
          </w:tcPr>
          <w:p w:rsidR="00217098" w:rsidRPr="00533A23" w:rsidRDefault="00217098" w:rsidP="00280969">
            <w:pPr>
              <w:jc w:val="center"/>
              <w:rPr>
                <w:rFonts w:ascii="仿宋_GB2312" w:eastAsia="仿宋_GB2312" w:hAnsiTheme="minorEastAsia"/>
                <w:szCs w:val="21"/>
              </w:rPr>
            </w:pPr>
          </w:p>
        </w:tc>
        <w:tc>
          <w:tcPr>
            <w:tcW w:w="2695" w:type="dxa"/>
            <w:gridSpan w:val="3"/>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2126" w:type="dxa"/>
            <w:gridSpan w:val="2"/>
            <w:shd w:val="clear" w:color="auto" w:fill="auto"/>
            <w:vAlign w:val="center"/>
          </w:tcPr>
          <w:p w:rsidR="00217098" w:rsidRPr="00533A23" w:rsidRDefault="00217098" w:rsidP="00280969">
            <w:pPr>
              <w:jc w:val="center"/>
              <w:rPr>
                <w:rFonts w:ascii="仿宋_GB2312" w:eastAsia="仿宋_GB2312" w:hAnsiTheme="minorEastAsia"/>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3153" w:type="dxa"/>
            <w:gridSpan w:val="2"/>
            <w:shd w:val="clear" w:color="auto" w:fill="auto"/>
            <w:vAlign w:val="center"/>
          </w:tcPr>
          <w:p w:rsidR="00217098" w:rsidRPr="006A0255" w:rsidRDefault="00217098" w:rsidP="00280969">
            <w:pPr>
              <w:jc w:val="center"/>
              <w:rPr>
                <w:rFonts w:ascii="仿宋_GB2312" w:eastAsia="仿宋_GB2312" w:hAnsiTheme="minorEastAsia"/>
                <w:szCs w:val="21"/>
              </w:rPr>
            </w:pPr>
          </w:p>
        </w:tc>
      </w:tr>
      <w:tr w:rsidR="00217098" w:rsidRPr="00DB2928" w:rsidTr="00280969">
        <w:trPr>
          <w:cantSplit/>
          <w:trHeight w:val="431"/>
        </w:trPr>
        <w:tc>
          <w:tcPr>
            <w:tcW w:w="1516" w:type="dxa"/>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1709" w:type="dxa"/>
            <w:shd w:val="clear" w:color="auto" w:fill="auto"/>
            <w:vAlign w:val="center"/>
          </w:tcPr>
          <w:p w:rsidR="00217098" w:rsidRPr="00533A23" w:rsidRDefault="00217098" w:rsidP="00280969">
            <w:pPr>
              <w:jc w:val="center"/>
              <w:rPr>
                <w:rFonts w:ascii="仿宋_GB2312" w:eastAsia="仿宋_GB2312" w:hAnsiTheme="minorEastAsia"/>
                <w:szCs w:val="21"/>
              </w:rPr>
            </w:pPr>
          </w:p>
        </w:tc>
        <w:tc>
          <w:tcPr>
            <w:tcW w:w="2695" w:type="dxa"/>
            <w:gridSpan w:val="3"/>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2126" w:type="dxa"/>
            <w:gridSpan w:val="2"/>
            <w:shd w:val="clear" w:color="auto" w:fill="auto"/>
            <w:vAlign w:val="center"/>
          </w:tcPr>
          <w:p w:rsidR="00217098" w:rsidRPr="00533A23" w:rsidRDefault="00217098" w:rsidP="00280969">
            <w:pPr>
              <w:jc w:val="center"/>
              <w:rPr>
                <w:rFonts w:ascii="仿宋_GB2312" w:eastAsia="仿宋_GB2312" w:hAnsiTheme="minorEastAsia"/>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3153" w:type="dxa"/>
            <w:gridSpan w:val="2"/>
            <w:shd w:val="clear" w:color="auto" w:fill="auto"/>
            <w:vAlign w:val="center"/>
          </w:tcPr>
          <w:p w:rsidR="00217098" w:rsidRPr="006A0255" w:rsidRDefault="00217098" w:rsidP="00280969">
            <w:pPr>
              <w:jc w:val="center"/>
              <w:rPr>
                <w:rFonts w:ascii="仿宋_GB2312" w:eastAsia="仿宋_GB2312" w:hAnsiTheme="minorEastAsia"/>
                <w:szCs w:val="21"/>
              </w:rPr>
            </w:pPr>
          </w:p>
        </w:tc>
      </w:tr>
      <w:tr w:rsidR="00217098" w:rsidRPr="00DB2928" w:rsidTr="00280969">
        <w:trPr>
          <w:cantSplit/>
          <w:trHeight w:val="431"/>
        </w:trPr>
        <w:tc>
          <w:tcPr>
            <w:tcW w:w="1516" w:type="dxa"/>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1709" w:type="dxa"/>
            <w:shd w:val="clear" w:color="auto" w:fill="auto"/>
            <w:vAlign w:val="center"/>
          </w:tcPr>
          <w:p w:rsidR="00217098" w:rsidRPr="00533A23" w:rsidRDefault="00217098" w:rsidP="00280969">
            <w:pPr>
              <w:jc w:val="center"/>
              <w:rPr>
                <w:rFonts w:ascii="仿宋_GB2312" w:eastAsia="仿宋_GB2312" w:hAnsiTheme="minorEastAsia"/>
                <w:szCs w:val="21"/>
              </w:rPr>
            </w:pPr>
          </w:p>
        </w:tc>
        <w:tc>
          <w:tcPr>
            <w:tcW w:w="2695" w:type="dxa"/>
            <w:gridSpan w:val="3"/>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2126" w:type="dxa"/>
            <w:gridSpan w:val="2"/>
            <w:shd w:val="clear" w:color="auto" w:fill="auto"/>
            <w:vAlign w:val="center"/>
          </w:tcPr>
          <w:p w:rsidR="00217098" w:rsidRPr="00533A23" w:rsidRDefault="00217098" w:rsidP="00280969">
            <w:pPr>
              <w:jc w:val="center"/>
              <w:rPr>
                <w:rFonts w:ascii="仿宋_GB2312" w:eastAsia="仿宋_GB2312" w:hAnsiTheme="minorEastAsia"/>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3153" w:type="dxa"/>
            <w:gridSpan w:val="2"/>
            <w:shd w:val="clear" w:color="auto" w:fill="auto"/>
            <w:vAlign w:val="center"/>
          </w:tcPr>
          <w:p w:rsidR="00217098" w:rsidRPr="006A0255" w:rsidRDefault="00217098" w:rsidP="00280969">
            <w:pPr>
              <w:jc w:val="center"/>
              <w:rPr>
                <w:rFonts w:ascii="仿宋_GB2312" w:eastAsia="仿宋_GB2312" w:hAnsiTheme="minorEastAsia"/>
                <w:szCs w:val="21"/>
              </w:rPr>
            </w:pPr>
          </w:p>
        </w:tc>
      </w:tr>
      <w:tr w:rsidR="00217098" w:rsidRPr="00DB2928" w:rsidTr="00280969">
        <w:trPr>
          <w:cantSplit/>
          <w:trHeight w:val="431"/>
        </w:trPr>
        <w:tc>
          <w:tcPr>
            <w:tcW w:w="1516" w:type="dxa"/>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1709" w:type="dxa"/>
            <w:shd w:val="clear" w:color="auto" w:fill="auto"/>
            <w:vAlign w:val="center"/>
          </w:tcPr>
          <w:p w:rsidR="00217098" w:rsidRPr="00533A23" w:rsidRDefault="00217098" w:rsidP="00280969">
            <w:pPr>
              <w:jc w:val="center"/>
              <w:rPr>
                <w:rFonts w:ascii="仿宋_GB2312" w:eastAsia="仿宋_GB2312" w:hAnsiTheme="minorEastAsia"/>
                <w:szCs w:val="21"/>
              </w:rPr>
            </w:pPr>
          </w:p>
        </w:tc>
        <w:tc>
          <w:tcPr>
            <w:tcW w:w="2695" w:type="dxa"/>
            <w:gridSpan w:val="3"/>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2126" w:type="dxa"/>
            <w:gridSpan w:val="2"/>
            <w:shd w:val="clear" w:color="auto" w:fill="auto"/>
            <w:vAlign w:val="center"/>
          </w:tcPr>
          <w:p w:rsidR="00217098" w:rsidRPr="00533A23" w:rsidRDefault="00217098" w:rsidP="00280969">
            <w:pPr>
              <w:jc w:val="center"/>
              <w:rPr>
                <w:rFonts w:ascii="仿宋_GB2312" w:eastAsia="仿宋_GB2312" w:hAnsiTheme="minorEastAsia"/>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3153" w:type="dxa"/>
            <w:gridSpan w:val="2"/>
            <w:shd w:val="clear" w:color="auto" w:fill="auto"/>
            <w:vAlign w:val="center"/>
          </w:tcPr>
          <w:p w:rsidR="00217098" w:rsidRPr="006A0255" w:rsidRDefault="00217098" w:rsidP="00280969">
            <w:pPr>
              <w:jc w:val="center"/>
              <w:rPr>
                <w:rFonts w:ascii="仿宋_GB2312" w:eastAsia="仿宋_GB2312" w:hAnsiTheme="minorEastAsia"/>
                <w:szCs w:val="21"/>
              </w:rPr>
            </w:pPr>
          </w:p>
        </w:tc>
      </w:tr>
      <w:tr w:rsidR="00217098" w:rsidRPr="00DB2928" w:rsidTr="00280969">
        <w:trPr>
          <w:cantSplit/>
          <w:trHeight w:val="431"/>
        </w:trPr>
        <w:tc>
          <w:tcPr>
            <w:tcW w:w="1516" w:type="dxa"/>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1709" w:type="dxa"/>
            <w:shd w:val="clear" w:color="auto" w:fill="auto"/>
            <w:vAlign w:val="center"/>
          </w:tcPr>
          <w:p w:rsidR="00217098" w:rsidRPr="00533A23" w:rsidRDefault="00217098" w:rsidP="00280969">
            <w:pPr>
              <w:jc w:val="center"/>
              <w:rPr>
                <w:rFonts w:ascii="仿宋_GB2312" w:eastAsia="仿宋_GB2312" w:hAnsiTheme="minorEastAsia"/>
                <w:szCs w:val="21"/>
              </w:rPr>
            </w:pPr>
          </w:p>
        </w:tc>
        <w:tc>
          <w:tcPr>
            <w:tcW w:w="2695" w:type="dxa"/>
            <w:gridSpan w:val="3"/>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2126" w:type="dxa"/>
            <w:gridSpan w:val="2"/>
            <w:shd w:val="clear" w:color="auto" w:fill="auto"/>
            <w:vAlign w:val="center"/>
          </w:tcPr>
          <w:p w:rsidR="00217098" w:rsidRPr="00533A23" w:rsidRDefault="00217098" w:rsidP="00280969">
            <w:pPr>
              <w:jc w:val="center"/>
              <w:rPr>
                <w:rFonts w:ascii="仿宋_GB2312" w:eastAsia="仿宋_GB2312" w:hAnsiTheme="minorEastAsia"/>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3153" w:type="dxa"/>
            <w:gridSpan w:val="2"/>
            <w:shd w:val="clear" w:color="auto" w:fill="auto"/>
            <w:vAlign w:val="center"/>
          </w:tcPr>
          <w:p w:rsidR="00217098" w:rsidRPr="006A0255" w:rsidRDefault="00217098" w:rsidP="00280969">
            <w:pPr>
              <w:jc w:val="center"/>
              <w:rPr>
                <w:rFonts w:ascii="仿宋_GB2312" w:eastAsia="仿宋_GB2312" w:hAnsiTheme="minorEastAsia"/>
                <w:szCs w:val="21"/>
              </w:rPr>
            </w:pPr>
          </w:p>
        </w:tc>
      </w:tr>
      <w:tr w:rsidR="00217098" w:rsidRPr="00DB2928" w:rsidTr="00280969">
        <w:trPr>
          <w:cantSplit/>
          <w:trHeight w:val="431"/>
        </w:trPr>
        <w:tc>
          <w:tcPr>
            <w:tcW w:w="1516" w:type="dxa"/>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1709" w:type="dxa"/>
            <w:shd w:val="clear" w:color="auto" w:fill="auto"/>
            <w:vAlign w:val="center"/>
          </w:tcPr>
          <w:p w:rsidR="00217098" w:rsidRPr="00533A23" w:rsidRDefault="00217098" w:rsidP="00280969">
            <w:pPr>
              <w:jc w:val="center"/>
              <w:rPr>
                <w:rFonts w:ascii="仿宋_GB2312" w:eastAsia="仿宋_GB2312" w:hAnsiTheme="minorEastAsia"/>
                <w:szCs w:val="21"/>
              </w:rPr>
            </w:pPr>
          </w:p>
        </w:tc>
        <w:tc>
          <w:tcPr>
            <w:tcW w:w="2695" w:type="dxa"/>
            <w:gridSpan w:val="3"/>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2126" w:type="dxa"/>
            <w:gridSpan w:val="2"/>
            <w:shd w:val="clear" w:color="auto" w:fill="auto"/>
            <w:vAlign w:val="center"/>
          </w:tcPr>
          <w:p w:rsidR="00217098" w:rsidRPr="00533A23" w:rsidRDefault="00217098" w:rsidP="00280969">
            <w:pPr>
              <w:jc w:val="center"/>
              <w:rPr>
                <w:rFonts w:ascii="仿宋_GB2312" w:eastAsia="仿宋_GB2312" w:hAnsiTheme="minorEastAsia"/>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3153" w:type="dxa"/>
            <w:gridSpan w:val="2"/>
            <w:shd w:val="clear" w:color="auto" w:fill="auto"/>
            <w:vAlign w:val="center"/>
          </w:tcPr>
          <w:p w:rsidR="00217098" w:rsidRPr="006A0255" w:rsidRDefault="00217098" w:rsidP="00280969">
            <w:pPr>
              <w:jc w:val="center"/>
              <w:rPr>
                <w:rFonts w:ascii="仿宋_GB2312" w:eastAsia="仿宋_GB2312" w:hAnsiTheme="minorEastAsia"/>
                <w:szCs w:val="21"/>
              </w:rPr>
            </w:pPr>
          </w:p>
        </w:tc>
      </w:tr>
      <w:tr w:rsidR="00217098" w:rsidRPr="00DB2928" w:rsidTr="00280969">
        <w:trPr>
          <w:cantSplit/>
          <w:trHeight w:val="431"/>
        </w:trPr>
        <w:tc>
          <w:tcPr>
            <w:tcW w:w="1516" w:type="dxa"/>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1709" w:type="dxa"/>
            <w:shd w:val="clear" w:color="auto" w:fill="auto"/>
            <w:vAlign w:val="center"/>
          </w:tcPr>
          <w:p w:rsidR="00217098" w:rsidRPr="00533A23" w:rsidRDefault="00217098" w:rsidP="00280969">
            <w:pPr>
              <w:jc w:val="center"/>
              <w:rPr>
                <w:rFonts w:ascii="仿宋_GB2312" w:eastAsia="仿宋_GB2312" w:hAnsiTheme="minorEastAsia"/>
                <w:szCs w:val="21"/>
              </w:rPr>
            </w:pPr>
          </w:p>
        </w:tc>
        <w:tc>
          <w:tcPr>
            <w:tcW w:w="2695" w:type="dxa"/>
            <w:gridSpan w:val="3"/>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2126" w:type="dxa"/>
            <w:gridSpan w:val="2"/>
            <w:shd w:val="clear" w:color="auto" w:fill="auto"/>
            <w:vAlign w:val="center"/>
          </w:tcPr>
          <w:p w:rsidR="00217098" w:rsidRPr="00533A23" w:rsidRDefault="00217098" w:rsidP="00280969">
            <w:pPr>
              <w:jc w:val="center"/>
              <w:rPr>
                <w:rFonts w:ascii="仿宋_GB2312" w:eastAsia="仿宋_GB2312" w:hAnsiTheme="minorEastAsia"/>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3153" w:type="dxa"/>
            <w:gridSpan w:val="2"/>
            <w:shd w:val="clear" w:color="auto" w:fill="auto"/>
            <w:vAlign w:val="center"/>
          </w:tcPr>
          <w:p w:rsidR="00217098" w:rsidRPr="006A0255" w:rsidRDefault="00217098" w:rsidP="00280969">
            <w:pPr>
              <w:jc w:val="center"/>
              <w:rPr>
                <w:rFonts w:ascii="仿宋_GB2312" w:eastAsia="仿宋_GB2312" w:hAnsiTheme="minorEastAsia"/>
                <w:szCs w:val="21"/>
              </w:rPr>
            </w:pPr>
          </w:p>
        </w:tc>
      </w:tr>
      <w:tr w:rsidR="00217098" w:rsidRPr="00DB2928" w:rsidTr="00280969">
        <w:trPr>
          <w:cantSplit/>
          <w:trHeight w:val="431"/>
        </w:trPr>
        <w:tc>
          <w:tcPr>
            <w:tcW w:w="1516" w:type="dxa"/>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1709" w:type="dxa"/>
            <w:shd w:val="clear" w:color="auto" w:fill="auto"/>
            <w:vAlign w:val="center"/>
          </w:tcPr>
          <w:p w:rsidR="00217098" w:rsidRPr="00533A23" w:rsidRDefault="00217098" w:rsidP="00280969">
            <w:pPr>
              <w:jc w:val="center"/>
              <w:rPr>
                <w:rFonts w:ascii="仿宋_GB2312" w:eastAsia="仿宋_GB2312" w:hAnsiTheme="minorEastAsia"/>
                <w:szCs w:val="21"/>
              </w:rPr>
            </w:pPr>
          </w:p>
        </w:tc>
        <w:tc>
          <w:tcPr>
            <w:tcW w:w="2695" w:type="dxa"/>
            <w:gridSpan w:val="3"/>
            <w:shd w:val="clear" w:color="auto" w:fill="auto"/>
            <w:vAlign w:val="center"/>
          </w:tcPr>
          <w:p w:rsidR="00217098" w:rsidRPr="00533A23" w:rsidRDefault="00217098" w:rsidP="00280969">
            <w:pPr>
              <w:jc w:val="center"/>
              <w:rPr>
                <w:rFonts w:ascii="仿宋_GB2312" w:eastAsia="仿宋_GB2312" w:hAnsiTheme="minorEastAsia"/>
                <w:b/>
                <w:szCs w:val="21"/>
              </w:rPr>
            </w:pPr>
          </w:p>
        </w:tc>
        <w:tc>
          <w:tcPr>
            <w:tcW w:w="2126" w:type="dxa"/>
            <w:gridSpan w:val="2"/>
            <w:shd w:val="clear" w:color="auto" w:fill="auto"/>
            <w:vAlign w:val="center"/>
          </w:tcPr>
          <w:p w:rsidR="00217098" w:rsidRPr="00533A23" w:rsidRDefault="00217098" w:rsidP="00280969">
            <w:pPr>
              <w:jc w:val="center"/>
              <w:rPr>
                <w:rFonts w:ascii="仿宋_GB2312" w:eastAsia="仿宋_GB2312" w:hAnsiTheme="minorEastAsia"/>
              </w:rPr>
            </w:pPr>
            <w:r w:rsidRPr="00533A23">
              <w:rPr>
                <w:rFonts w:ascii="仿宋_GB2312" w:eastAsia="仿宋_GB2312" w:hAnsiTheme="minorEastAsia" w:hint="eastAsia"/>
              </w:rPr>
              <w:t>□</w:t>
            </w:r>
            <w:r>
              <w:rPr>
                <w:rFonts w:ascii="仿宋_GB2312" w:eastAsia="仿宋_GB2312" w:hAnsiTheme="minorEastAsia" w:hint="eastAsia"/>
              </w:rPr>
              <w:t xml:space="preserve">是   </w:t>
            </w:r>
            <w:r w:rsidRPr="00533A23">
              <w:rPr>
                <w:rFonts w:ascii="仿宋_GB2312" w:eastAsia="仿宋_GB2312" w:hAnsiTheme="minorEastAsia" w:hint="eastAsia"/>
              </w:rPr>
              <w:t>□</w:t>
            </w:r>
            <w:r>
              <w:rPr>
                <w:rFonts w:ascii="仿宋_GB2312" w:eastAsia="仿宋_GB2312" w:hAnsiTheme="minorEastAsia" w:hint="eastAsia"/>
              </w:rPr>
              <w:t>否</w:t>
            </w:r>
          </w:p>
        </w:tc>
        <w:tc>
          <w:tcPr>
            <w:tcW w:w="3153" w:type="dxa"/>
            <w:gridSpan w:val="2"/>
            <w:shd w:val="clear" w:color="auto" w:fill="auto"/>
            <w:vAlign w:val="center"/>
          </w:tcPr>
          <w:p w:rsidR="00217098" w:rsidRPr="006A0255" w:rsidRDefault="00217098" w:rsidP="00280969">
            <w:pPr>
              <w:jc w:val="center"/>
              <w:rPr>
                <w:rFonts w:ascii="仿宋_GB2312" w:eastAsia="仿宋_GB2312" w:hAnsiTheme="minorEastAsia"/>
                <w:szCs w:val="21"/>
              </w:rPr>
            </w:pPr>
          </w:p>
        </w:tc>
      </w:tr>
      <w:tr w:rsidR="00280969" w:rsidRPr="00DB2928" w:rsidTr="00280969">
        <w:trPr>
          <w:cantSplit/>
          <w:trHeight w:val="1265"/>
        </w:trPr>
        <w:tc>
          <w:tcPr>
            <w:tcW w:w="11199" w:type="dxa"/>
            <w:gridSpan w:val="9"/>
          </w:tcPr>
          <w:p w:rsidR="00280969" w:rsidRPr="006A0255" w:rsidRDefault="00280969" w:rsidP="00280969">
            <w:pPr>
              <w:spacing w:line="360" w:lineRule="exact"/>
              <w:ind w:left="841" w:hangingChars="399" w:hanging="841"/>
              <w:rPr>
                <w:rFonts w:ascii="仿宋_GB2312" w:eastAsia="仿宋_GB2312" w:hAnsiTheme="minorEastAsia"/>
                <w:szCs w:val="21"/>
              </w:rPr>
            </w:pPr>
            <w:r w:rsidRPr="006A0255">
              <w:rPr>
                <w:rFonts w:ascii="仿宋_GB2312" w:eastAsia="仿宋_GB2312" w:hAnsiTheme="minorEastAsia" w:hint="eastAsia"/>
                <w:b/>
                <w:szCs w:val="21"/>
              </w:rPr>
              <w:t>敬告：</w:t>
            </w:r>
            <w:r w:rsidRPr="006A0255">
              <w:rPr>
                <w:rFonts w:ascii="仿宋_GB2312" w:eastAsia="仿宋_GB2312" w:hAnsiTheme="minorEastAsia" w:hint="eastAsia"/>
                <w:szCs w:val="21"/>
              </w:rPr>
              <w:t>1.</w:t>
            </w:r>
            <w:r>
              <w:rPr>
                <w:rFonts w:ascii="仿宋_GB2312" w:eastAsia="仿宋_GB2312" w:hAnsiTheme="minorEastAsia" w:hint="eastAsia"/>
                <w:szCs w:val="21"/>
              </w:rPr>
              <w:t>本届展览</w:t>
            </w:r>
            <w:r w:rsidR="002866BF">
              <w:rPr>
                <w:rFonts w:ascii="仿宋_GB2312" w:eastAsia="仿宋_GB2312" w:hAnsiTheme="minorEastAsia" w:hint="eastAsia"/>
                <w:szCs w:val="21"/>
              </w:rPr>
              <w:t>专业观众</w:t>
            </w:r>
            <w:r>
              <w:rPr>
                <w:rFonts w:ascii="仿宋_GB2312" w:eastAsia="仿宋_GB2312" w:hAnsiTheme="minorEastAsia" w:hint="eastAsia"/>
                <w:szCs w:val="21"/>
              </w:rPr>
              <w:t>仅接受邮件报名，本表可复制，每表</w:t>
            </w:r>
            <w:r w:rsidR="002866BF">
              <w:rPr>
                <w:rFonts w:ascii="仿宋_GB2312" w:eastAsia="仿宋_GB2312" w:hAnsiTheme="minorEastAsia" w:hint="eastAsia"/>
                <w:szCs w:val="21"/>
              </w:rPr>
              <w:t>仅限</w:t>
            </w:r>
            <w:r>
              <w:rPr>
                <w:rFonts w:ascii="仿宋_GB2312" w:eastAsia="仿宋_GB2312" w:hAnsiTheme="minorEastAsia" w:hint="eastAsia"/>
                <w:szCs w:val="21"/>
              </w:rPr>
              <w:t>1</w:t>
            </w:r>
            <w:r w:rsidR="002866BF">
              <w:rPr>
                <w:rFonts w:ascii="仿宋_GB2312" w:eastAsia="仿宋_GB2312" w:hAnsiTheme="minorEastAsia" w:hint="eastAsia"/>
                <w:szCs w:val="21"/>
              </w:rPr>
              <w:t>个企业，观展人数不限</w:t>
            </w:r>
            <w:r>
              <w:rPr>
                <w:rFonts w:ascii="仿宋_GB2312" w:eastAsia="仿宋_GB2312" w:hAnsiTheme="minorEastAsia" w:hint="eastAsia"/>
                <w:szCs w:val="21"/>
              </w:rPr>
              <w:t>，</w:t>
            </w:r>
            <w:r w:rsidRPr="006A0255">
              <w:rPr>
                <w:rFonts w:ascii="仿宋_GB2312" w:eastAsia="仿宋_GB2312" w:hAnsiTheme="minorEastAsia" w:hint="eastAsia"/>
                <w:szCs w:val="21"/>
              </w:rPr>
              <w:t>请</w:t>
            </w:r>
            <w:r w:rsidR="002866BF">
              <w:rPr>
                <w:rFonts w:ascii="仿宋_GB2312" w:eastAsia="仿宋_GB2312" w:hAnsiTheme="minorEastAsia" w:hint="eastAsia"/>
                <w:szCs w:val="21"/>
              </w:rPr>
              <w:t>提前</w:t>
            </w:r>
            <w:r w:rsidRPr="006A0255">
              <w:rPr>
                <w:rFonts w:ascii="仿宋_GB2312" w:eastAsia="仿宋_GB2312" w:hAnsiTheme="minorEastAsia" w:hint="eastAsia"/>
                <w:szCs w:val="21"/>
              </w:rPr>
              <w:t>将</w:t>
            </w:r>
            <w:r>
              <w:rPr>
                <w:rFonts w:ascii="仿宋_GB2312" w:eastAsia="仿宋_GB2312" w:hAnsiTheme="minorEastAsia" w:hint="eastAsia"/>
                <w:szCs w:val="21"/>
              </w:rPr>
              <w:t>注册表</w:t>
            </w:r>
            <w:r w:rsidRPr="006A0255">
              <w:rPr>
                <w:rFonts w:ascii="仿宋_GB2312" w:eastAsia="仿宋_GB2312" w:hAnsiTheme="minorEastAsia" w:hint="eastAsia"/>
                <w:szCs w:val="21"/>
              </w:rPr>
              <w:t>Email至</w:t>
            </w:r>
            <w:hyperlink r:id="rId9" w:history="1">
              <w:r w:rsidR="00217098" w:rsidRPr="00F157BA">
                <w:rPr>
                  <w:rStyle w:val="a7"/>
                  <w:rFonts w:ascii="仿宋_GB2312" w:eastAsia="仿宋_GB2312" w:hAnsiTheme="minorEastAsia" w:hint="eastAsia"/>
                  <w:szCs w:val="21"/>
                </w:rPr>
                <w:t>dongj@chinacmra.org</w:t>
              </w:r>
            </w:hyperlink>
            <w:r w:rsidRPr="006A0255">
              <w:rPr>
                <w:rFonts w:ascii="仿宋_GB2312" w:eastAsia="仿宋_GB2312" w:hAnsiTheme="minorEastAsia" w:hint="eastAsia"/>
                <w:szCs w:val="21"/>
              </w:rPr>
              <w:t>；</w:t>
            </w:r>
          </w:p>
          <w:p w:rsidR="00280969" w:rsidRDefault="00280969" w:rsidP="00280969">
            <w:pPr>
              <w:spacing w:line="360" w:lineRule="exact"/>
              <w:ind w:leftChars="300" w:left="832" w:hangingChars="96" w:hanging="202"/>
              <w:rPr>
                <w:rFonts w:ascii="仿宋_GB2312" w:eastAsia="仿宋_GB2312" w:hAnsiTheme="minorEastAsia"/>
                <w:szCs w:val="21"/>
              </w:rPr>
            </w:pPr>
            <w:r w:rsidRPr="00BF2D26">
              <w:rPr>
                <w:rFonts w:ascii="仿宋_GB2312" w:eastAsia="仿宋_GB2312" w:hAnsiTheme="minorEastAsia" w:hint="eastAsia"/>
                <w:szCs w:val="21"/>
              </w:rPr>
              <w:t>2.报名截止：2015年10月</w:t>
            </w:r>
            <w:r w:rsidR="002866BF">
              <w:rPr>
                <w:rFonts w:ascii="仿宋_GB2312" w:eastAsia="仿宋_GB2312" w:hAnsiTheme="minorEastAsia" w:hint="eastAsia"/>
                <w:szCs w:val="21"/>
              </w:rPr>
              <w:t>25</w:t>
            </w:r>
            <w:r w:rsidR="00D057C5">
              <w:rPr>
                <w:rFonts w:ascii="仿宋_GB2312" w:eastAsia="仿宋_GB2312" w:hAnsiTheme="minorEastAsia" w:hint="eastAsia"/>
                <w:szCs w:val="21"/>
              </w:rPr>
              <w:t>日，过期后只接受现场报名，现场报名将收取参观费：会员500元/人；非会员1000元/人</w:t>
            </w:r>
          </w:p>
          <w:p w:rsidR="00874B3C" w:rsidRPr="00BF2D26" w:rsidRDefault="00D057C5" w:rsidP="00280969">
            <w:pPr>
              <w:spacing w:line="360" w:lineRule="exact"/>
              <w:ind w:leftChars="300" w:left="832" w:hangingChars="96" w:hanging="202"/>
              <w:rPr>
                <w:rFonts w:ascii="仿宋_GB2312" w:eastAsia="仿宋_GB2312" w:hAnsiTheme="minorEastAsia"/>
                <w:szCs w:val="21"/>
              </w:rPr>
            </w:pPr>
            <w:r>
              <w:rPr>
                <w:rFonts w:ascii="仿宋_GB2312" w:eastAsia="仿宋_GB2312" w:hAnsiTheme="minorEastAsia"/>
                <w:szCs w:val="21"/>
              </w:rPr>
              <w:t>3</w:t>
            </w:r>
            <w:r w:rsidR="00874B3C">
              <w:rPr>
                <w:rFonts w:ascii="仿宋_GB2312" w:eastAsia="仿宋_GB2312" w:hAnsiTheme="minorEastAsia" w:hint="eastAsia"/>
                <w:szCs w:val="21"/>
              </w:rPr>
              <w:t>.专业观众</w:t>
            </w:r>
            <w:r w:rsidR="002866BF">
              <w:rPr>
                <w:rFonts w:ascii="仿宋_GB2312" w:eastAsia="仿宋_GB2312" w:hAnsiTheme="minorEastAsia" w:hint="eastAsia"/>
                <w:szCs w:val="21"/>
              </w:rPr>
              <w:t>仅可凭证现场参观展览，不可参加除展览外其它任何活动。</w:t>
            </w:r>
          </w:p>
          <w:p w:rsidR="002866BF" w:rsidRDefault="002866BF" w:rsidP="00280969">
            <w:pPr>
              <w:spacing w:line="360" w:lineRule="exact"/>
              <w:ind w:firstLineChars="3400" w:firstLine="7140"/>
              <w:rPr>
                <w:rFonts w:ascii="仿宋_GB2312" w:eastAsia="仿宋_GB2312" w:hAnsiTheme="minorEastAsia"/>
                <w:szCs w:val="21"/>
              </w:rPr>
            </w:pPr>
          </w:p>
          <w:p w:rsidR="002866BF" w:rsidRDefault="002866BF" w:rsidP="00280969">
            <w:pPr>
              <w:spacing w:line="360" w:lineRule="exact"/>
              <w:ind w:firstLineChars="3400" w:firstLine="7140"/>
              <w:rPr>
                <w:rFonts w:ascii="仿宋_GB2312" w:eastAsia="仿宋_GB2312" w:hAnsiTheme="minorEastAsia"/>
                <w:szCs w:val="21"/>
              </w:rPr>
            </w:pPr>
          </w:p>
          <w:p w:rsidR="002866BF" w:rsidRDefault="002866BF" w:rsidP="00280969">
            <w:pPr>
              <w:spacing w:line="360" w:lineRule="exact"/>
              <w:ind w:firstLineChars="3400" w:firstLine="7140"/>
              <w:rPr>
                <w:rFonts w:ascii="仿宋_GB2312" w:eastAsia="仿宋_GB2312" w:hAnsiTheme="minorEastAsia"/>
                <w:szCs w:val="21"/>
              </w:rPr>
            </w:pPr>
            <w:r>
              <w:rPr>
                <w:rFonts w:ascii="仿宋_GB2312" w:eastAsia="仿宋_GB2312" w:hAnsiTheme="minorEastAsia" w:hint="eastAsia"/>
                <w:szCs w:val="21"/>
              </w:rPr>
              <w:t>（单位加盖公章）</w:t>
            </w:r>
          </w:p>
          <w:p w:rsidR="002866BF" w:rsidRDefault="00280969" w:rsidP="002866BF">
            <w:pPr>
              <w:spacing w:line="360" w:lineRule="exact"/>
              <w:ind w:firstLineChars="3400" w:firstLine="7140"/>
              <w:rPr>
                <w:rFonts w:ascii="仿宋_GB2312" w:eastAsia="仿宋_GB2312" w:hAnsiTheme="minorEastAsia"/>
                <w:szCs w:val="21"/>
              </w:rPr>
            </w:pPr>
            <w:r w:rsidRPr="006A0255">
              <w:rPr>
                <w:rFonts w:ascii="仿宋_GB2312" w:eastAsia="仿宋_GB2312" w:hAnsiTheme="minorEastAsia" w:hint="eastAsia"/>
                <w:szCs w:val="21"/>
              </w:rPr>
              <w:t xml:space="preserve">年   </w:t>
            </w:r>
            <w:r w:rsidR="002866BF">
              <w:rPr>
                <w:rFonts w:ascii="仿宋_GB2312" w:eastAsia="仿宋_GB2312" w:hAnsiTheme="minorEastAsia" w:hint="eastAsia"/>
                <w:szCs w:val="21"/>
              </w:rPr>
              <w:t xml:space="preserve"> </w:t>
            </w:r>
            <w:r w:rsidRPr="006A0255">
              <w:rPr>
                <w:rFonts w:ascii="仿宋_GB2312" w:eastAsia="仿宋_GB2312" w:hAnsiTheme="minorEastAsia" w:hint="eastAsia"/>
                <w:szCs w:val="21"/>
              </w:rPr>
              <w:t xml:space="preserve"> 月  </w:t>
            </w:r>
            <w:r w:rsidR="002866BF">
              <w:rPr>
                <w:rFonts w:ascii="仿宋_GB2312" w:eastAsia="仿宋_GB2312" w:hAnsiTheme="minorEastAsia" w:hint="eastAsia"/>
                <w:szCs w:val="21"/>
              </w:rPr>
              <w:t xml:space="preserve"> </w:t>
            </w:r>
            <w:r w:rsidRPr="006A0255">
              <w:rPr>
                <w:rFonts w:ascii="仿宋_GB2312" w:eastAsia="仿宋_GB2312" w:hAnsiTheme="minorEastAsia" w:hint="eastAsia"/>
                <w:szCs w:val="21"/>
              </w:rPr>
              <w:t xml:space="preserve">  日    </w:t>
            </w:r>
          </w:p>
          <w:p w:rsidR="00280969" w:rsidRPr="006A0255" w:rsidRDefault="00280969" w:rsidP="002866BF">
            <w:pPr>
              <w:spacing w:line="360" w:lineRule="exact"/>
              <w:rPr>
                <w:rFonts w:ascii="仿宋_GB2312" w:eastAsia="仿宋_GB2312" w:hAnsiTheme="minorEastAsia"/>
                <w:szCs w:val="21"/>
              </w:rPr>
            </w:pPr>
          </w:p>
        </w:tc>
      </w:tr>
    </w:tbl>
    <w:p w:rsidR="000963FC" w:rsidRDefault="000963FC" w:rsidP="009334D7">
      <w:pPr>
        <w:spacing w:beforeLines="50" w:before="156"/>
        <w:jc w:val="left"/>
        <w:rPr>
          <w:rFonts w:ascii="黑体" w:eastAsia="黑体" w:hAnsi="黑体"/>
          <w:sz w:val="28"/>
          <w:szCs w:val="28"/>
        </w:rPr>
      </w:pPr>
      <w:r w:rsidRPr="00527B45">
        <w:rPr>
          <w:rFonts w:ascii="黑体" w:eastAsia="黑体" w:hAnsi="黑体" w:hint="eastAsia"/>
          <w:sz w:val="28"/>
          <w:szCs w:val="28"/>
        </w:rPr>
        <w:lastRenderedPageBreak/>
        <w:t>附件</w:t>
      </w:r>
      <w:r w:rsidR="00280969">
        <w:rPr>
          <w:rFonts w:ascii="黑体" w:eastAsia="黑体" w:hAnsi="黑体"/>
          <w:sz w:val="28"/>
          <w:szCs w:val="28"/>
        </w:rPr>
        <w:t>4</w:t>
      </w:r>
      <w:r w:rsidRPr="00527B45">
        <w:rPr>
          <w:rFonts w:ascii="黑体" w:eastAsia="黑体" w:hAnsi="黑体" w:hint="eastAsia"/>
          <w:sz w:val="28"/>
          <w:szCs w:val="28"/>
        </w:rPr>
        <w:t>：</w:t>
      </w:r>
    </w:p>
    <w:p w:rsidR="000963FC" w:rsidRPr="00736A0A" w:rsidRDefault="002C083D" w:rsidP="009334D7">
      <w:pPr>
        <w:spacing w:afterLines="50" w:after="156" w:line="360" w:lineRule="exact"/>
        <w:jc w:val="center"/>
        <w:rPr>
          <w:rFonts w:ascii="方正小标宋简体" w:eastAsia="方正小标宋简体" w:hAnsi="黑体"/>
          <w:sz w:val="32"/>
          <w:szCs w:val="32"/>
        </w:rPr>
      </w:pPr>
      <w:r>
        <w:rPr>
          <w:rFonts w:ascii="方正小标宋简体" w:eastAsia="方正小标宋简体" w:hAnsiTheme="minorEastAsia" w:hint="eastAsia"/>
          <w:sz w:val="32"/>
          <w:szCs w:val="32"/>
        </w:rPr>
        <w:t>第十五届</w:t>
      </w:r>
      <w:r w:rsidR="000963FC" w:rsidRPr="00736A0A">
        <w:rPr>
          <w:rFonts w:ascii="方正小标宋简体" w:eastAsia="方正小标宋简体" w:hAnsiTheme="minorEastAsia" w:hint="eastAsia"/>
          <w:sz w:val="32"/>
          <w:szCs w:val="32"/>
        </w:rPr>
        <w:t>展览介绍及平面图</w:t>
      </w:r>
    </w:p>
    <w:tbl>
      <w:tblPr>
        <w:tblpPr w:leftFromText="180" w:rightFromText="180" w:vertAnchor="text" w:tblpXSpec="center"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D4437" w:rsidRPr="00DB2928" w:rsidTr="00787F63">
        <w:trPr>
          <w:cantSplit/>
          <w:trHeight w:val="564"/>
        </w:trPr>
        <w:tc>
          <w:tcPr>
            <w:tcW w:w="5000" w:type="pct"/>
            <w:vAlign w:val="center"/>
          </w:tcPr>
          <w:p w:rsidR="005D4437" w:rsidRPr="0019228D" w:rsidRDefault="005D4437" w:rsidP="00280969">
            <w:pPr>
              <w:spacing w:line="360" w:lineRule="exact"/>
              <w:jc w:val="center"/>
              <w:rPr>
                <w:rFonts w:ascii="仿宋_GB2312" w:eastAsia="仿宋_GB2312" w:hAnsi="黑体"/>
                <w:b/>
                <w:szCs w:val="21"/>
              </w:rPr>
            </w:pPr>
            <w:r w:rsidRPr="0019228D">
              <w:rPr>
                <w:rFonts w:ascii="仿宋_GB2312" w:eastAsia="仿宋_GB2312" w:hAnsi="黑体" w:hint="eastAsia"/>
                <w:b/>
                <w:sz w:val="28"/>
                <w:szCs w:val="28"/>
              </w:rPr>
              <w:t>展览介绍</w:t>
            </w:r>
          </w:p>
        </w:tc>
      </w:tr>
      <w:tr w:rsidR="005D4437" w:rsidRPr="00DB2928" w:rsidTr="00787F63">
        <w:trPr>
          <w:cantSplit/>
          <w:trHeight w:val="454"/>
        </w:trPr>
        <w:tc>
          <w:tcPr>
            <w:tcW w:w="5000" w:type="pct"/>
            <w:vAlign w:val="center"/>
          </w:tcPr>
          <w:p w:rsidR="005D4437" w:rsidRDefault="00787F63" w:rsidP="00787F63">
            <w:pPr>
              <w:spacing w:line="360" w:lineRule="auto"/>
              <w:ind w:left="1033" w:hangingChars="490" w:hanging="1033"/>
              <w:jc w:val="center"/>
              <w:rPr>
                <w:rFonts w:ascii="仿宋_GB2312" w:eastAsia="仿宋_GB2312"/>
                <w:b/>
                <w:szCs w:val="21"/>
              </w:rPr>
            </w:pPr>
            <w:r>
              <w:rPr>
                <w:rFonts w:ascii="仿宋_GB2312" w:eastAsia="仿宋_GB2312" w:hint="eastAsia"/>
                <w:b/>
                <w:szCs w:val="21"/>
              </w:rPr>
              <w:t>【</w:t>
            </w:r>
            <w:r w:rsidR="005D4437">
              <w:rPr>
                <w:rFonts w:ascii="仿宋_GB2312" w:eastAsia="仿宋_GB2312" w:hint="eastAsia"/>
                <w:b/>
                <w:szCs w:val="21"/>
              </w:rPr>
              <w:t>一大</w:t>
            </w:r>
            <w:r w:rsidR="005D4437" w:rsidRPr="00415C06">
              <w:rPr>
                <w:rFonts w:ascii="仿宋_GB2312" w:eastAsia="仿宋_GB2312" w:hint="eastAsia"/>
                <w:b/>
                <w:szCs w:val="21"/>
              </w:rPr>
              <w:t>主题</w:t>
            </w:r>
            <w:r>
              <w:rPr>
                <w:rFonts w:ascii="仿宋_GB2312" w:eastAsia="仿宋_GB2312" w:hint="eastAsia"/>
                <w:b/>
                <w:szCs w:val="21"/>
              </w:rPr>
              <w:t>】</w:t>
            </w:r>
          </w:p>
          <w:p w:rsidR="005D4437" w:rsidRPr="00BC5772" w:rsidRDefault="005D4437" w:rsidP="00787F63">
            <w:pPr>
              <w:spacing w:line="360" w:lineRule="auto"/>
              <w:ind w:leftChars="200" w:left="1021" w:hangingChars="286" w:hanging="601"/>
              <w:jc w:val="center"/>
              <w:rPr>
                <w:rFonts w:ascii="仿宋_GB2312" w:eastAsia="仿宋_GB2312"/>
                <w:b/>
                <w:szCs w:val="21"/>
              </w:rPr>
            </w:pPr>
            <w:r w:rsidRPr="00415C06">
              <w:rPr>
                <w:rFonts w:ascii="仿宋_GB2312" w:eastAsia="仿宋_GB2312" w:hint="eastAsia"/>
                <w:szCs w:val="21"/>
              </w:rPr>
              <w:t>创新促进产业绿色发展</w:t>
            </w:r>
          </w:p>
          <w:p w:rsidR="005D4437" w:rsidRDefault="00787F63" w:rsidP="00787F63">
            <w:pPr>
              <w:spacing w:line="360" w:lineRule="auto"/>
              <w:jc w:val="center"/>
              <w:rPr>
                <w:rFonts w:ascii="仿宋_GB2312" w:eastAsia="仿宋_GB2312"/>
                <w:b/>
                <w:szCs w:val="21"/>
              </w:rPr>
            </w:pPr>
            <w:r>
              <w:rPr>
                <w:rFonts w:ascii="仿宋_GB2312" w:eastAsia="仿宋_GB2312" w:hint="eastAsia"/>
                <w:b/>
                <w:szCs w:val="21"/>
              </w:rPr>
              <w:t>【</w:t>
            </w:r>
            <w:r w:rsidR="005D4437" w:rsidRPr="00415C06">
              <w:rPr>
                <w:rFonts w:ascii="仿宋_GB2312" w:eastAsia="仿宋_GB2312" w:hint="eastAsia"/>
                <w:b/>
                <w:szCs w:val="21"/>
              </w:rPr>
              <w:t>六大内容</w:t>
            </w:r>
            <w:r>
              <w:rPr>
                <w:rFonts w:ascii="仿宋_GB2312" w:eastAsia="仿宋_GB2312" w:hint="eastAsia"/>
                <w:b/>
                <w:szCs w:val="21"/>
              </w:rPr>
              <w:t>】</w:t>
            </w:r>
          </w:p>
          <w:p w:rsidR="005D4437" w:rsidRDefault="005D4437" w:rsidP="00787F63">
            <w:pPr>
              <w:spacing w:line="360" w:lineRule="auto"/>
              <w:ind w:firstLineChars="200" w:firstLine="422"/>
              <w:jc w:val="center"/>
              <w:rPr>
                <w:rFonts w:ascii="仿宋_GB2312" w:eastAsia="仿宋_GB2312"/>
                <w:szCs w:val="21"/>
              </w:rPr>
            </w:pPr>
            <w:r w:rsidRPr="00787F63">
              <w:rPr>
                <w:rFonts w:ascii="仿宋_GB2312" w:eastAsia="仿宋_GB2312" w:hint="eastAsia"/>
                <w:b/>
                <w:szCs w:val="21"/>
              </w:rPr>
              <w:t>贸易与服务</w:t>
            </w:r>
            <w:r>
              <w:rPr>
                <w:rFonts w:ascii="仿宋_GB2312" w:eastAsia="仿宋_GB2312" w:hint="eastAsia"/>
                <w:szCs w:val="21"/>
              </w:rPr>
              <w:t>：国内外贸易商、原料供应商及企业发展相应金融、税务、管理等服务供应商</w:t>
            </w:r>
          </w:p>
          <w:p w:rsidR="005D4437" w:rsidRDefault="005D4437" w:rsidP="00787F63">
            <w:pPr>
              <w:spacing w:line="360" w:lineRule="auto"/>
              <w:ind w:firstLineChars="200" w:firstLine="422"/>
              <w:jc w:val="center"/>
              <w:rPr>
                <w:rFonts w:ascii="仿宋_GB2312" w:eastAsia="仿宋_GB2312"/>
                <w:szCs w:val="21"/>
              </w:rPr>
            </w:pPr>
            <w:r w:rsidRPr="00787F63">
              <w:rPr>
                <w:rFonts w:ascii="仿宋_GB2312" w:eastAsia="仿宋_GB2312" w:hint="eastAsia"/>
                <w:b/>
                <w:szCs w:val="21"/>
              </w:rPr>
              <w:t>技术与装备</w:t>
            </w:r>
            <w:r>
              <w:rPr>
                <w:rFonts w:ascii="仿宋_GB2312" w:eastAsia="仿宋_GB2312" w:hint="eastAsia"/>
                <w:szCs w:val="21"/>
              </w:rPr>
              <w:t>：国内外前沿生产与加工技术、装备企业、科研机构、销售企业</w:t>
            </w:r>
          </w:p>
          <w:p w:rsidR="005D4437" w:rsidRDefault="005D4437" w:rsidP="00787F63">
            <w:pPr>
              <w:spacing w:line="360" w:lineRule="auto"/>
              <w:ind w:firstLineChars="200" w:firstLine="422"/>
              <w:jc w:val="center"/>
              <w:rPr>
                <w:rFonts w:ascii="仿宋_GB2312" w:eastAsia="仿宋_GB2312"/>
                <w:szCs w:val="21"/>
              </w:rPr>
            </w:pPr>
            <w:r w:rsidRPr="00787F63">
              <w:rPr>
                <w:rFonts w:ascii="仿宋_GB2312" w:eastAsia="仿宋_GB2312" w:hint="eastAsia"/>
                <w:b/>
                <w:szCs w:val="21"/>
              </w:rPr>
              <w:t>节能与环保</w:t>
            </w:r>
            <w:r>
              <w:rPr>
                <w:rFonts w:ascii="仿宋_GB2312" w:eastAsia="仿宋_GB2312" w:hint="eastAsia"/>
                <w:szCs w:val="21"/>
              </w:rPr>
              <w:t>：国内外为企业生产、加工提供节能降耗、粉尘与三废处理、环保处置等解决方案供应商</w:t>
            </w:r>
          </w:p>
          <w:p w:rsidR="005D4437" w:rsidRDefault="005D4437" w:rsidP="00787F63">
            <w:pPr>
              <w:spacing w:line="360" w:lineRule="auto"/>
              <w:ind w:firstLineChars="200" w:firstLine="422"/>
              <w:jc w:val="center"/>
              <w:rPr>
                <w:rFonts w:ascii="仿宋_GB2312" w:eastAsia="仿宋_GB2312"/>
                <w:szCs w:val="21"/>
              </w:rPr>
            </w:pPr>
            <w:r w:rsidRPr="00787F63">
              <w:rPr>
                <w:rFonts w:ascii="仿宋_GB2312" w:eastAsia="仿宋_GB2312" w:hint="eastAsia"/>
                <w:b/>
                <w:szCs w:val="21"/>
              </w:rPr>
              <w:t>加工与应用</w:t>
            </w:r>
            <w:r>
              <w:rPr>
                <w:rFonts w:ascii="仿宋_GB2312" w:eastAsia="仿宋_GB2312" w:hint="eastAsia"/>
                <w:szCs w:val="21"/>
              </w:rPr>
              <w:t>：国内外再生金属深加工与应用企业</w:t>
            </w:r>
          </w:p>
          <w:p w:rsidR="005D4437" w:rsidRDefault="005D4437" w:rsidP="00787F63">
            <w:pPr>
              <w:spacing w:line="360" w:lineRule="auto"/>
              <w:ind w:firstLineChars="200" w:firstLine="422"/>
              <w:jc w:val="center"/>
              <w:rPr>
                <w:rFonts w:ascii="仿宋_GB2312" w:eastAsia="仿宋_GB2312"/>
                <w:szCs w:val="21"/>
              </w:rPr>
            </w:pPr>
            <w:r w:rsidRPr="00787F63">
              <w:rPr>
                <w:rFonts w:ascii="仿宋_GB2312" w:eastAsia="仿宋_GB2312" w:hint="eastAsia"/>
                <w:b/>
                <w:szCs w:val="21"/>
              </w:rPr>
              <w:t>引领与示范</w:t>
            </w:r>
            <w:r>
              <w:rPr>
                <w:rFonts w:ascii="仿宋_GB2312" w:eastAsia="仿宋_GB2312" w:hint="eastAsia"/>
                <w:szCs w:val="21"/>
              </w:rPr>
              <w:t>：示范工程+最美人物</w:t>
            </w:r>
          </w:p>
          <w:p w:rsidR="005D4437" w:rsidRDefault="005D4437" w:rsidP="00787F63">
            <w:pPr>
              <w:spacing w:line="360" w:lineRule="auto"/>
              <w:ind w:firstLineChars="200" w:firstLine="422"/>
              <w:jc w:val="center"/>
              <w:rPr>
                <w:rFonts w:ascii="仿宋_GB2312" w:eastAsia="仿宋_GB2312"/>
                <w:b/>
                <w:szCs w:val="21"/>
              </w:rPr>
            </w:pPr>
            <w:r w:rsidRPr="00787F63">
              <w:rPr>
                <w:rFonts w:ascii="仿宋_GB2312" w:eastAsia="仿宋_GB2312" w:hint="eastAsia"/>
                <w:b/>
                <w:szCs w:val="21"/>
              </w:rPr>
              <w:t>发展与供需</w:t>
            </w:r>
            <w:r>
              <w:rPr>
                <w:rFonts w:ascii="仿宋_GB2312" w:eastAsia="仿宋_GB2312" w:hint="eastAsia"/>
                <w:szCs w:val="21"/>
              </w:rPr>
              <w:t>：供需信息发布+产业科普+实物展+影像资料</w:t>
            </w:r>
          </w:p>
          <w:p w:rsidR="005D4437" w:rsidRDefault="00787F63" w:rsidP="00787F63">
            <w:pPr>
              <w:spacing w:line="360" w:lineRule="auto"/>
              <w:jc w:val="center"/>
              <w:rPr>
                <w:rFonts w:ascii="仿宋_GB2312" w:eastAsia="仿宋_GB2312" w:hAnsiTheme="minorEastAsia"/>
                <w:b/>
                <w:szCs w:val="21"/>
              </w:rPr>
            </w:pPr>
            <w:r>
              <w:rPr>
                <w:rFonts w:ascii="仿宋_GB2312" w:eastAsia="仿宋_GB2312" w:hAnsiTheme="minorEastAsia" w:hint="eastAsia"/>
                <w:b/>
                <w:szCs w:val="21"/>
              </w:rPr>
              <w:t>【</w:t>
            </w:r>
            <w:r w:rsidR="005D4437" w:rsidRPr="00DB33C8">
              <w:rPr>
                <w:rFonts w:ascii="仿宋_GB2312" w:eastAsia="仿宋_GB2312" w:hAnsiTheme="minorEastAsia" w:hint="eastAsia"/>
                <w:b/>
                <w:szCs w:val="21"/>
              </w:rPr>
              <w:t>七大优势</w:t>
            </w:r>
            <w:r>
              <w:rPr>
                <w:rFonts w:ascii="仿宋_GB2312" w:eastAsia="仿宋_GB2312" w:hAnsiTheme="minorEastAsia" w:hint="eastAsia"/>
                <w:b/>
                <w:szCs w:val="21"/>
              </w:rPr>
              <w:t>】</w:t>
            </w:r>
          </w:p>
          <w:p w:rsidR="005D4437" w:rsidRDefault="005D4437" w:rsidP="00787F63">
            <w:pPr>
              <w:spacing w:line="360" w:lineRule="auto"/>
              <w:ind w:firstLineChars="200" w:firstLine="420"/>
              <w:jc w:val="center"/>
              <w:rPr>
                <w:rFonts w:ascii="仿宋_GB2312" w:eastAsia="仿宋_GB2312"/>
                <w:szCs w:val="21"/>
              </w:rPr>
            </w:pPr>
            <w:r>
              <w:rPr>
                <w:rFonts w:ascii="仿宋_GB2312" w:eastAsia="仿宋_GB2312" w:hint="eastAsia"/>
                <w:szCs w:val="21"/>
              </w:rPr>
              <w:t>整合江浙产业集聚行业资源与区域优势、辐射四方</w:t>
            </w:r>
          </w:p>
          <w:p w:rsidR="005D4437" w:rsidRDefault="005D4437" w:rsidP="00787F63">
            <w:pPr>
              <w:spacing w:line="360" w:lineRule="auto"/>
              <w:ind w:firstLineChars="200" w:firstLine="420"/>
              <w:jc w:val="center"/>
              <w:rPr>
                <w:rFonts w:ascii="仿宋_GB2312" w:eastAsia="仿宋_GB2312"/>
                <w:szCs w:val="21"/>
              </w:rPr>
            </w:pPr>
            <w:r>
              <w:rPr>
                <w:rFonts w:ascii="仿宋_GB2312" w:eastAsia="仿宋_GB2312" w:hint="eastAsia"/>
                <w:szCs w:val="21"/>
              </w:rPr>
              <w:t>国内外专业媒体强强联手，同类会展联袂宣传，推广信息全覆盖</w:t>
            </w:r>
          </w:p>
          <w:p w:rsidR="005D4437" w:rsidRDefault="005D4437" w:rsidP="00787F63">
            <w:pPr>
              <w:spacing w:line="360" w:lineRule="auto"/>
              <w:ind w:firstLineChars="200" w:firstLine="420"/>
              <w:jc w:val="center"/>
              <w:rPr>
                <w:rFonts w:ascii="仿宋_GB2312" w:eastAsia="仿宋_GB2312"/>
                <w:szCs w:val="21"/>
              </w:rPr>
            </w:pPr>
            <w:r>
              <w:rPr>
                <w:rFonts w:ascii="仿宋_GB2312" w:eastAsia="仿宋_GB2312" w:hint="eastAsia"/>
                <w:szCs w:val="21"/>
              </w:rPr>
              <w:t>同期网络展览，一次参展，长久服务</w:t>
            </w:r>
          </w:p>
          <w:p w:rsidR="005D4437" w:rsidRDefault="005D4437" w:rsidP="00787F63">
            <w:pPr>
              <w:spacing w:line="360" w:lineRule="auto"/>
              <w:ind w:firstLineChars="200" w:firstLine="420"/>
              <w:jc w:val="center"/>
              <w:rPr>
                <w:rFonts w:ascii="仿宋_GB2312" w:eastAsia="仿宋_GB2312"/>
                <w:szCs w:val="21"/>
              </w:rPr>
            </w:pPr>
            <w:r>
              <w:rPr>
                <w:rFonts w:ascii="仿宋_GB2312" w:eastAsia="仿宋_GB2312" w:hint="eastAsia"/>
                <w:szCs w:val="21"/>
              </w:rPr>
              <w:t>一对一邀请，</w:t>
            </w:r>
            <w:r w:rsidRPr="00415C06">
              <w:rPr>
                <w:rFonts w:ascii="仿宋_GB2312" w:eastAsia="仿宋_GB2312" w:hint="eastAsia"/>
                <w:szCs w:val="21"/>
              </w:rPr>
              <w:t>参展企业、参观客商、团组数量和专业观众数量再创历史新高</w:t>
            </w:r>
          </w:p>
          <w:p w:rsidR="005D4437" w:rsidRDefault="005D4437" w:rsidP="00787F63">
            <w:pPr>
              <w:spacing w:line="360" w:lineRule="auto"/>
              <w:ind w:firstLineChars="200" w:firstLine="420"/>
              <w:jc w:val="center"/>
              <w:rPr>
                <w:rFonts w:ascii="仿宋_GB2312" w:eastAsia="仿宋_GB2312"/>
                <w:szCs w:val="21"/>
              </w:rPr>
            </w:pPr>
            <w:r>
              <w:rPr>
                <w:rFonts w:ascii="仿宋_GB2312" w:eastAsia="仿宋_GB2312" w:hint="eastAsia"/>
                <w:szCs w:val="21"/>
              </w:rPr>
              <w:t>行业风向标，供需信息发布、贸易洽谈、最大商机挖掘</w:t>
            </w:r>
          </w:p>
          <w:p w:rsidR="005D4437" w:rsidRDefault="005D4437" w:rsidP="00787F63">
            <w:pPr>
              <w:spacing w:line="360" w:lineRule="auto"/>
              <w:ind w:firstLineChars="200" w:firstLine="420"/>
              <w:jc w:val="center"/>
              <w:rPr>
                <w:rFonts w:ascii="仿宋_GB2312" w:eastAsia="仿宋_GB2312"/>
                <w:szCs w:val="21"/>
              </w:rPr>
            </w:pPr>
            <w:r>
              <w:rPr>
                <w:rFonts w:ascii="仿宋_GB2312" w:eastAsia="仿宋_GB2312" w:hint="eastAsia"/>
                <w:szCs w:val="21"/>
              </w:rPr>
              <w:t>突破会展格局，完整再生金属行业产业链呈现</w:t>
            </w:r>
          </w:p>
          <w:p w:rsidR="005D4437" w:rsidRPr="00EB68E6" w:rsidRDefault="005D4437" w:rsidP="00787F63">
            <w:pPr>
              <w:spacing w:line="360" w:lineRule="auto"/>
              <w:ind w:firstLineChars="200" w:firstLine="420"/>
              <w:jc w:val="center"/>
              <w:rPr>
                <w:rFonts w:ascii="仿宋_GB2312" w:eastAsia="仿宋_GB2312"/>
                <w:szCs w:val="21"/>
              </w:rPr>
            </w:pPr>
            <w:r>
              <w:rPr>
                <w:rFonts w:ascii="仿宋_GB2312" w:eastAsia="仿宋_GB2312" w:hint="eastAsia"/>
                <w:szCs w:val="21"/>
              </w:rPr>
              <w:t>14年专业会展策划、运营与创新运作，专注品牌打造</w:t>
            </w:r>
          </w:p>
        </w:tc>
      </w:tr>
      <w:tr w:rsidR="005D4437" w:rsidRPr="00DB2928" w:rsidTr="00787F63">
        <w:trPr>
          <w:cantSplit/>
          <w:trHeight w:val="234"/>
        </w:trPr>
        <w:tc>
          <w:tcPr>
            <w:tcW w:w="5000" w:type="pct"/>
            <w:shd w:val="clear" w:color="auto" w:fill="auto"/>
            <w:vAlign w:val="center"/>
          </w:tcPr>
          <w:p w:rsidR="005D4437" w:rsidRPr="0019228D" w:rsidRDefault="002C083D" w:rsidP="00280969">
            <w:pPr>
              <w:jc w:val="center"/>
              <w:rPr>
                <w:rFonts w:ascii="仿宋_GB2312" w:eastAsia="仿宋_GB2312"/>
                <w:b/>
                <w:sz w:val="28"/>
                <w:szCs w:val="28"/>
              </w:rPr>
            </w:pPr>
            <w:r>
              <w:rPr>
                <w:rFonts w:ascii="仿宋_GB2312" w:eastAsia="仿宋_GB2312" w:hint="eastAsia"/>
                <w:b/>
                <w:sz w:val="28"/>
                <w:szCs w:val="28"/>
              </w:rPr>
              <w:t>展览平面图</w:t>
            </w:r>
          </w:p>
        </w:tc>
      </w:tr>
      <w:tr w:rsidR="005D4437" w:rsidRPr="00DB2928" w:rsidTr="00787F63">
        <w:trPr>
          <w:cantSplit/>
          <w:trHeight w:val="3962"/>
        </w:trPr>
        <w:tc>
          <w:tcPr>
            <w:tcW w:w="5000" w:type="pct"/>
            <w:tcBorders>
              <w:top w:val="single" w:sz="4" w:space="0" w:color="auto"/>
            </w:tcBorders>
            <w:vAlign w:val="center"/>
          </w:tcPr>
          <w:p w:rsidR="005D4437" w:rsidRPr="00527B45" w:rsidRDefault="006E7040" w:rsidP="00280969">
            <w:pPr>
              <w:rPr>
                <w:rFonts w:ascii="仿宋_GB2312" w:eastAsia="仿宋_GB2312" w:hAnsiTheme="minorEastAsia"/>
                <w:b/>
                <w:sz w:val="24"/>
                <w:szCs w:val="24"/>
              </w:rPr>
            </w:pPr>
            <w:r>
              <w:rPr>
                <w:rFonts w:ascii="仿宋_GB2312" w:eastAsia="仿宋_GB2312" w:hAnsiTheme="minorEastAsia"/>
                <w:b/>
                <w:noProof/>
                <w:sz w:val="24"/>
                <w:szCs w:val="24"/>
              </w:rPr>
              <w:drawing>
                <wp:anchor distT="0" distB="0" distL="114300" distR="114300" simplePos="0" relativeHeight="251672576" behindDoc="0" locked="0" layoutInCell="1" allowOverlap="1">
                  <wp:simplePos x="0" y="0"/>
                  <wp:positionH relativeFrom="column">
                    <wp:posOffset>1115060</wp:posOffset>
                  </wp:positionH>
                  <wp:positionV relativeFrom="paragraph">
                    <wp:posOffset>4445</wp:posOffset>
                  </wp:positionV>
                  <wp:extent cx="4751070" cy="2311400"/>
                  <wp:effectExtent l="1905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751070" cy="2311400"/>
                          </a:xfrm>
                          <a:prstGeom prst="rect">
                            <a:avLst/>
                          </a:prstGeom>
                          <a:noFill/>
                          <a:ln w="9525">
                            <a:noFill/>
                            <a:miter lim="800000"/>
                            <a:headEnd/>
                            <a:tailEnd/>
                          </a:ln>
                        </pic:spPr>
                      </pic:pic>
                    </a:graphicData>
                  </a:graphic>
                </wp:anchor>
              </w:drawing>
            </w:r>
          </w:p>
        </w:tc>
      </w:tr>
    </w:tbl>
    <w:p w:rsidR="002C083D" w:rsidRDefault="002C083D" w:rsidP="002C083D">
      <w:pPr>
        <w:rPr>
          <w:rFonts w:ascii="黑体" w:eastAsia="黑体" w:hAnsi="黑体"/>
          <w:sz w:val="28"/>
          <w:szCs w:val="28"/>
        </w:rPr>
      </w:pPr>
      <w:bookmarkStart w:id="1" w:name="OLE_LINK1"/>
      <w:bookmarkStart w:id="2" w:name="OLE_LINK2"/>
      <w:r w:rsidRPr="00527B45">
        <w:rPr>
          <w:rFonts w:ascii="黑体" w:eastAsia="黑体" w:hAnsi="黑体" w:hint="eastAsia"/>
          <w:sz w:val="28"/>
          <w:szCs w:val="28"/>
        </w:rPr>
        <w:lastRenderedPageBreak/>
        <w:t>附件</w:t>
      </w:r>
      <w:r w:rsidR="00E62B8A">
        <w:rPr>
          <w:rFonts w:ascii="黑体" w:eastAsia="黑体" w:hAnsi="黑体"/>
          <w:sz w:val="28"/>
          <w:szCs w:val="28"/>
        </w:rPr>
        <w:t>5</w:t>
      </w:r>
      <w:r w:rsidRPr="00527B45">
        <w:rPr>
          <w:rFonts w:ascii="黑体" w:eastAsia="黑体" w:hAnsi="黑体" w:hint="eastAsia"/>
          <w:sz w:val="28"/>
          <w:szCs w:val="28"/>
        </w:rPr>
        <w:t>：</w:t>
      </w:r>
    </w:p>
    <w:p w:rsidR="002C083D" w:rsidRPr="002C083D" w:rsidRDefault="002C083D" w:rsidP="002C083D">
      <w:pPr>
        <w:jc w:val="center"/>
        <w:rPr>
          <w:rFonts w:ascii="方正小标宋简体" w:eastAsia="方正小标宋简体" w:hAnsi="宋体"/>
          <w:sz w:val="32"/>
          <w:szCs w:val="32"/>
        </w:rPr>
      </w:pPr>
      <w:r w:rsidRPr="002C083D">
        <w:rPr>
          <w:rFonts w:ascii="方正小标宋简体" w:eastAsia="方正小标宋简体" w:hAnsi="宋体" w:hint="eastAsia"/>
          <w:sz w:val="32"/>
          <w:szCs w:val="32"/>
        </w:rPr>
        <w:t>第十五届展览参展注册表</w:t>
      </w:r>
    </w:p>
    <w:p w:rsidR="002C083D" w:rsidRPr="000C1D90" w:rsidRDefault="002C083D" w:rsidP="002C083D">
      <w:pPr>
        <w:spacing w:line="360" w:lineRule="auto"/>
        <w:ind w:leftChars="-540" w:left="-1134" w:rightChars="-584" w:right="-1226" w:firstLineChars="441" w:firstLine="930"/>
        <w:jc w:val="left"/>
        <w:rPr>
          <w:rFonts w:ascii="仿宋" w:eastAsia="仿宋" w:hAnsi="仿宋"/>
          <w:sz w:val="22"/>
          <w:u w:val="single"/>
        </w:rPr>
      </w:pPr>
      <w:r w:rsidRPr="00F1398F">
        <w:rPr>
          <w:rFonts w:ascii="仿宋_GB2312" w:eastAsia="仿宋_GB2312" w:hAnsi="宋体" w:hint="eastAsia"/>
          <w:b/>
          <w:szCs w:val="21"/>
        </w:rPr>
        <w:t>是否会员企业</w:t>
      </w:r>
      <w:r>
        <w:rPr>
          <w:rFonts w:ascii="仿宋_GB2312" w:eastAsia="仿宋_GB2312" w:hAnsi="宋体" w:hint="eastAsia"/>
          <w:b/>
          <w:szCs w:val="21"/>
        </w:rPr>
        <w:t>:</w:t>
      </w:r>
      <w:r w:rsidRPr="00F1398F">
        <w:rPr>
          <w:rFonts w:ascii="仿宋_GB2312" w:eastAsia="仿宋_GB2312" w:hAnsi="宋体" w:hint="eastAsia"/>
          <w:szCs w:val="21"/>
        </w:rPr>
        <w:t>□是</w:t>
      </w:r>
      <w:r w:rsidR="00592F18">
        <w:rPr>
          <w:rFonts w:ascii="仿宋_GB2312" w:eastAsia="仿宋_GB2312" w:hAnsi="宋体" w:hint="eastAsia"/>
          <w:szCs w:val="21"/>
        </w:rPr>
        <w:t xml:space="preserve">  </w:t>
      </w:r>
      <w:r w:rsidRPr="00F1398F">
        <w:rPr>
          <w:rFonts w:ascii="仿宋_GB2312" w:eastAsia="仿宋_GB2312" w:hAnsi="宋体" w:hint="eastAsia"/>
          <w:szCs w:val="21"/>
        </w:rPr>
        <w:t>□否</w:t>
      </w:r>
      <w:r w:rsidR="00455F5C">
        <w:rPr>
          <w:rFonts w:ascii="仿宋_GB2312" w:eastAsia="仿宋_GB2312" w:hAnsi="宋体" w:hint="eastAsia"/>
          <w:szCs w:val="21"/>
        </w:rPr>
        <w:t xml:space="preserve">         </w:t>
      </w:r>
      <w:r w:rsidR="00592F18">
        <w:rPr>
          <w:rFonts w:ascii="仿宋_GB2312" w:eastAsia="仿宋_GB2312" w:hAnsi="宋体" w:hint="eastAsia"/>
          <w:szCs w:val="21"/>
        </w:rPr>
        <w:t xml:space="preserve">  </w:t>
      </w:r>
      <w:r w:rsidR="00455F5C">
        <w:rPr>
          <w:rFonts w:ascii="仿宋_GB2312" w:eastAsia="仿宋_GB2312" w:hAnsi="宋体" w:hint="eastAsia"/>
          <w:szCs w:val="21"/>
        </w:rPr>
        <w:t xml:space="preserve"> </w:t>
      </w:r>
      <w:r>
        <w:rPr>
          <w:rFonts w:ascii="仿宋_GB2312" w:eastAsia="仿宋_GB2312" w:hAnsi="宋体" w:hint="eastAsia"/>
          <w:b/>
          <w:szCs w:val="21"/>
        </w:rPr>
        <w:t>选择展位号:</w:t>
      </w:r>
      <w:r w:rsidR="00455F5C">
        <w:rPr>
          <w:rFonts w:ascii="仿宋_GB2312" w:eastAsia="仿宋_GB2312" w:hAnsi="宋体" w:hint="eastAsia"/>
          <w:b/>
          <w:szCs w:val="21"/>
        </w:rPr>
        <w:t xml:space="preserve">              </w:t>
      </w:r>
      <w:r w:rsidRPr="000C1D90">
        <w:rPr>
          <w:rFonts w:ascii="仿宋_GB2312" w:eastAsia="仿宋_GB2312" w:hAnsi="宋体"/>
          <w:b/>
          <w:szCs w:val="21"/>
        </w:rPr>
        <w:t>面积</w:t>
      </w:r>
      <w:r w:rsidRPr="000C1D90">
        <w:rPr>
          <w:rFonts w:ascii="仿宋_GB2312" w:eastAsia="仿宋_GB2312" w:hAnsi="宋体" w:hint="eastAsia"/>
          <w:b/>
          <w:szCs w:val="21"/>
        </w:rPr>
        <w:t>：</w:t>
      </w:r>
    </w:p>
    <w:tbl>
      <w:tblPr>
        <w:tblpPr w:leftFromText="180" w:rightFromText="180" w:vertAnchor="text" w:tblpXSpec="center"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578"/>
        <w:gridCol w:w="425"/>
        <w:gridCol w:w="2552"/>
        <w:gridCol w:w="1275"/>
        <w:gridCol w:w="851"/>
        <w:gridCol w:w="1701"/>
        <w:gridCol w:w="142"/>
        <w:gridCol w:w="53"/>
        <w:gridCol w:w="2107"/>
      </w:tblGrid>
      <w:tr w:rsidR="002C083D" w:rsidRPr="00E64F0D" w:rsidTr="00455F5C">
        <w:trPr>
          <w:cantSplit/>
          <w:trHeight w:val="274"/>
        </w:trPr>
        <w:tc>
          <w:tcPr>
            <w:tcW w:w="11199" w:type="dxa"/>
            <w:gridSpan w:val="10"/>
            <w:vAlign w:val="center"/>
          </w:tcPr>
          <w:p w:rsidR="002C083D" w:rsidRPr="00592F18" w:rsidRDefault="002C083D" w:rsidP="00455F5C">
            <w:pPr>
              <w:spacing w:line="360" w:lineRule="exact"/>
              <w:jc w:val="center"/>
              <w:rPr>
                <w:rFonts w:ascii="仿宋" w:eastAsia="仿宋" w:hAnsi="仿宋"/>
                <w:b/>
                <w:color w:val="000000" w:themeColor="text1"/>
                <w:sz w:val="24"/>
                <w:szCs w:val="24"/>
              </w:rPr>
            </w:pPr>
            <w:r w:rsidRPr="00592F18">
              <w:rPr>
                <w:rFonts w:ascii="仿宋" w:eastAsia="仿宋" w:hAnsi="仿宋"/>
                <w:b/>
                <w:color w:val="000000" w:themeColor="text1"/>
                <w:sz w:val="24"/>
                <w:szCs w:val="24"/>
              </w:rPr>
              <w:t>展商联络员信息</w:t>
            </w:r>
            <w:r w:rsidR="00E8075E">
              <w:rPr>
                <w:rFonts w:ascii="仿宋" w:eastAsia="仿宋" w:hAnsi="仿宋" w:hint="eastAsia"/>
                <w:b/>
                <w:color w:val="000000" w:themeColor="text1"/>
                <w:sz w:val="24"/>
                <w:szCs w:val="24"/>
              </w:rPr>
              <w:t>（用于日常参展事务</w:t>
            </w:r>
            <w:r w:rsidRPr="00592F18">
              <w:rPr>
                <w:rFonts w:ascii="仿宋" w:eastAsia="仿宋" w:hAnsi="仿宋" w:hint="eastAsia"/>
                <w:b/>
                <w:color w:val="000000" w:themeColor="text1"/>
                <w:sz w:val="24"/>
                <w:szCs w:val="24"/>
              </w:rPr>
              <w:t>办理）</w:t>
            </w:r>
          </w:p>
        </w:tc>
      </w:tr>
      <w:tr w:rsidR="002C083D" w:rsidRPr="00E64F0D" w:rsidTr="00592F18">
        <w:trPr>
          <w:cantSplit/>
          <w:trHeight w:val="343"/>
        </w:trPr>
        <w:tc>
          <w:tcPr>
            <w:tcW w:w="2518" w:type="dxa"/>
            <w:gridSpan w:val="3"/>
            <w:vAlign w:val="center"/>
          </w:tcPr>
          <w:p w:rsidR="002C083D" w:rsidRPr="00592F18" w:rsidRDefault="002C083D" w:rsidP="00280969">
            <w:pPr>
              <w:spacing w:line="360" w:lineRule="exact"/>
              <w:jc w:val="left"/>
              <w:rPr>
                <w:rFonts w:asciiTheme="minorEastAsia" w:hAnsiTheme="minorEastAsia"/>
                <w:b/>
                <w:sz w:val="18"/>
                <w:szCs w:val="18"/>
              </w:rPr>
            </w:pPr>
            <w:r w:rsidRPr="00592F18">
              <w:rPr>
                <w:rFonts w:asciiTheme="minorEastAsia" w:hAnsiTheme="minorEastAsia" w:hint="eastAsia"/>
                <w:b/>
                <w:sz w:val="18"/>
                <w:szCs w:val="18"/>
              </w:rPr>
              <w:t>联系人:</w:t>
            </w:r>
          </w:p>
        </w:tc>
        <w:tc>
          <w:tcPr>
            <w:tcW w:w="3827" w:type="dxa"/>
            <w:gridSpan w:val="2"/>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电话（</w:t>
            </w:r>
            <w:r w:rsidRPr="00592F18">
              <w:rPr>
                <w:rFonts w:asciiTheme="minorEastAsia" w:hAnsiTheme="minorEastAsia"/>
                <w:b/>
                <w:color w:val="000000" w:themeColor="text1"/>
                <w:sz w:val="18"/>
                <w:szCs w:val="18"/>
              </w:rPr>
              <w:t>手机</w:t>
            </w:r>
            <w:r w:rsidRPr="00592F18">
              <w:rPr>
                <w:rFonts w:asciiTheme="minorEastAsia" w:hAnsiTheme="minorEastAsia" w:hint="eastAsia"/>
                <w:b/>
                <w:color w:val="000000" w:themeColor="text1"/>
                <w:sz w:val="18"/>
                <w:szCs w:val="18"/>
              </w:rPr>
              <w:t>/座机）：</w:t>
            </w:r>
          </w:p>
        </w:tc>
        <w:tc>
          <w:tcPr>
            <w:tcW w:w="2552" w:type="dxa"/>
            <w:gridSpan w:val="2"/>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E-mail</w:t>
            </w:r>
            <w:r w:rsidRPr="00592F18">
              <w:rPr>
                <w:rFonts w:asciiTheme="minorEastAsia" w:hAnsiTheme="minorEastAsia"/>
                <w:b/>
                <w:color w:val="000000" w:themeColor="text1"/>
                <w:sz w:val="18"/>
                <w:szCs w:val="18"/>
              </w:rPr>
              <w:t>:</w:t>
            </w:r>
          </w:p>
        </w:tc>
        <w:tc>
          <w:tcPr>
            <w:tcW w:w="2302" w:type="dxa"/>
            <w:gridSpan w:val="3"/>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QQ/微信</w:t>
            </w:r>
            <w:r w:rsidRPr="00592F18">
              <w:rPr>
                <w:rFonts w:asciiTheme="minorEastAsia" w:hAnsiTheme="minorEastAsia"/>
                <w:b/>
                <w:color w:val="000000" w:themeColor="text1"/>
                <w:sz w:val="18"/>
                <w:szCs w:val="18"/>
              </w:rPr>
              <w:t>:</w:t>
            </w:r>
          </w:p>
        </w:tc>
      </w:tr>
      <w:tr w:rsidR="002C083D" w:rsidRPr="00E64F0D" w:rsidTr="00455F5C">
        <w:trPr>
          <w:cantSplit/>
          <w:trHeight w:val="336"/>
        </w:trPr>
        <w:tc>
          <w:tcPr>
            <w:tcW w:w="11199" w:type="dxa"/>
            <w:gridSpan w:val="10"/>
            <w:vAlign w:val="center"/>
          </w:tcPr>
          <w:p w:rsidR="002C083D" w:rsidRPr="00455F5C" w:rsidRDefault="002C083D" w:rsidP="00592F18">
            <w:pPr>
              <w:spacing w:line="360" w:lineRule="exact"/>
              <w:jc w:val="center"/>
              <w:rPr>
                <w:rFonts w:ascii="仿宋" w:eastAsia="仿宋" w:hAnsi="仿宋"/>
                <w:b/>
                <w:color w:val="000000" w:themeColor="text1"/>
                <w:sz w:val="18"/>
                <w:szCs w:val="18"/>
              </w:rPr>
            </w:pPr>
            <w:r w:rsidRPr="00592F18">
              <w:rPr>
                <w:rFonts w:ascii="仿宋" w:eastAsia="仿宋" w:hAnsi="仿宋" w:hint="eastAsia"/>
                <w:b/>
                <w:color w:val="000000" w:themeColor="text1"/>
                <w:sz w:val="24"/>
                <w:szCs w:val="24"/>
              </w:rPr>
              <w:t>展商基本信息</w:t>
            </w:r>
            <w:r w:rsidRPr="00455F5C">
              <w:rPr>
                <w:rFonts w:ascii="仿宋" w:eastAsia="仿宋" w:hAnsi="仿宋" w:hint="eastAsia"/>
                <w:b/>
                <w:color w:val="000000" w:themeColor="text1"/>
                <w:sz w:val="18"/>
                <w:szCs w:val="18"/>
              </w:rPr>
              <w:t>（用于会刊文字介绍及展位楣板基本信息</w:t>
            </w:r>
            <w:r w:rsidR="00592F18">
              <w:rPr>
                <w:rFonts w:ascii="仿宋" w:eastAsia="仿宋" w:hAnsi="仿宋" w:hint="eastAsia"/>
                <w:b/>
                <w:color w:val="000000" w:themeColor="text1"/>
                <w:sz w:val="18"/>
                <w:szCs w:val="18"/>
              </w:rPr>
              <w:t>，</w:t>
            </w:r>
            <w:r w:rsidRPr="00455F5C">
              <w:rPr>
                <w:rFonts w:ascii="仿宋" w:eastAsia="仿宋" w:hAnsi="仿宋" w:hint="eastAsia"/>
                <w:b/>
                <w:color w:val="000000" w:themeColor="text1"/>
                <w:sz w:val="18"/>
                <w:szCs w:val="18"/>
              </w:rPr>
              <w:t>不填写将默认为放弃登录会刊）</w:t>
            </w:r>
          </w:p>
        </w:tc>
      </w:tr>
      <w:tr w:rsidR="002C083D" w:rsidRPr="00E64F0D" w:rsidTr="00455F5C">
        <w:trPr>
          <w:cantSplit/>
          <w:trHeight w:val="340"/>
        </w:trPr>
        <w:tc>
          <w:tcPr>
            <w:tcW w:w="1515" w:type="dxa"/>
            <w:vMerge w:val="restart"/>
            <w:vAlign w:val="center"/>
          </w:tcPr>
          <w:p w:rsidR="002C083D" w:rsidRPr="00592F18" w:rsidRDefault="002C083D" w:rsidP="00280969">
            <w:pPr>
              <w:spacing w:line="360" w:lineRule="exact"/>
              <w:jc w:val="center"/>
              <w:rPr>
                <w:rFonts w:asciiTheme="minorEastAsia" w:hAnsiTheme="minorEastAsia"/>
                <w:b/>
                <w:sz w:val="18"/>
                <w:szCs w:val="18"/>
              </w:rPr>
            </w:pPr>
            <w:r w:rsidRPr="00592F18">
              <w:rPr>
                <w:rFonts w:asciiTheme="minorEastAsia" w:hAnsiTheme="minorEastAsia" w:hint="eastAsia"/>
                <w:b/>
                <w:sz w:val="18"/>
                <w:szCs w:val="18"/>
              </w:rPr>
              <w:t>公司名称</w:t>
            </w:r>
          </w:p>
        </w:tc>
        <w:tc>
          <w:tcPr>
            <w:tcW w:w="9684" w:type="dxa"/>
            <w:gridSpan w:val="9"/>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（中文）</w:t>
            </w:r>
          </w:p>
        </w:tc>
      </w:tr>
      <w:tr w:rsidR="002C083D" w:rsidRPr="00E64F0D" w:rsidTr="00455F5C">
        <w:trPr>
          <w:cantSplit/>
          <w:trHeight w:val="340"/>
        </w:trPr>
        <w:tc>
          <w:tcPr>
            <w:tcW w:w="1515" w:type="dxa"/>
            <w:vMerge/>
            <w:vAlign w:val="center"/>
          </w:tcPr>
          <w:p w:rsidR="002C083D" w:rsidRPr="00592F18" w:rsidRDefault="002C083D" w:rsidP="00280969">
            <w:pPr>
              <w:spacing w:line="360" w:lineRule="exact"/>
              <w:jc w:val="center"/>
              <w:rPr>
                <w:rFonts w:asciiTheme="minorEastAsia" w:hAnsiTheme="minorEastAsia"/>
                <w:b/>
                <w:sz w:val="18"/>
                <w:szCs w:val="18"/>
              </w:rPr>
            </w:pPr>
          </w:p>
        </w:tc>
        <w:tc>
          <w:tcPr>
            <w:tcW w:w="9684" w:type="dxa"/>
            <w:gridSpan w:val="9"/>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（英文）</w:t>
            </w:r>
          </w:p>
        </w:tc>
      </w:tr>
      <w:tr w:rsidR="002C083D" w:rsidRPr="00E64F0D" w:rsidTr="00455F5C">
        <w:trPr>
          <w:cantSplit/>
          <w:trHeight w:val="340"/>
        </w:trPr>
        <w:tc>
          <w:tcPr>
            <w:tcW w:w="1515" w:type="dxa"/>
            <w:vMerge w:val="restart"/>
            <w:vAlign w:val="center"/>
          </w:tcPr>
          <w:p w:rsidR="002C083D" w:rsidRPr="00592F18" w:rsidRDefault="002C083D" w:rsidP="00280969">
            <w:pPr>
              <w:spacing w:line="360" w:lineRule="exact"/>
              <w:jc w:val="center"/>
              <w:rPr>
                <w:rFonts w:asciiTheme="minorEastAsia" w:hAnsiTheme="minorEastAsia"/>
                <w:b/>
                <w:sz w:val="18"/>
                <w:szCs w:val="18"/>
              </w:rPr>
            </w:pPr>
            <w:r w:rsidRPr="00592F18">
              <w:rPr>
                <w:rFonts w:asciiTheme="minorEastAsia" w:hAnsiTheme="minorEastAsia"/>
                <w:b/>
                <w:sz w:val="18"/>
                <w:szCs w:val="18"/>
              </w:rPr>
              <w:t>公司简介</w:t>
            </w:r>
          </w:p>
        </w:tc>
        <w:tc>
          <w:tcPr>
            <w:tcW w:w="9684" w:type="dxa"/>
            <w:gridSpan w:val="9"/>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（中文200字以内）</w:t>
            </w:r>
          </w:p>
        </w:tc>
      </w:tr>
      <w:tr w:rsidR="002C083D" w:rsidRPr="00E64F0D" w:rsidTr="00455F5C">
        <w:trPr>
          <w:cantSplit/>
          <w:trHeight w:val="340"/>
        </w:trPr>
        <w:tc>
          <w:tcPr>
            <w:tcW w:w="1515" w:type="dxa"/>
            <w:vMerge/>
            <w:vAlign w:val="center"/>
          </w:tcPr>
          <w:p w:rsidR="002C083D" w:rsidRPr="00592F18" w:rsidRDefault="002C083D" w:rsidP="00280969">
            <w:pPr>
              <w:spacing w:line="360" w:lineRule="exact"/>
              <w:jc w:val="center"/>
              <w:rPr>
                <w:rFonts w:asciiTheme="minorEastAsia" w:hAnsiTheme="minorEastAsia"/>
                <w:b/>
                <w:sz w:val="18"/>
                <w:szCs w:val="18"/>
              </w:rPr>
            </w:pPr>
          </w:p>
        </w:tc>
        <w:tc>
          <w:tcPr>
            <w:tcW w:w="9684" w:type="dxa"/>
            <w:gridSpan w:val="9"/>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（英文40</w:t>
            </w:r>
            <w:r w:rsidRPr="00592F18">
              <w:rPr>
                <w:rFonts w:asciiTheme="minorEastAsia" w:hAnsiTheme="minorEastAsia"/>
                <w:b/>
                <w:color w:val="000000" w:themeColor="text1"/>
                <w:sz w:val="18"/>
                <w:szCs w:val="18"/>
              </w:rPr>
              <w:t>0个</w:t>
            </w:r>
            <w:r w:rsidRPr="00592F18">
              <w:rPr>
                <w:rFonts w:asciiTheme="minorEastAsia" w:hAnsiTheme="minorEastAsia" w:hint="eastAsia"/>
                <w:b/>
                <w:color w:val="000000" w:themeColor="text1"/>
                <w:sz w:val="18"/>
                <w:szCs w:val="18"/>
              </w:rPr>
              <w:t>字符</w:t>
            </w:r>
            <w:r w:rsidRPr="00592F18">
              <w:rPr>
                <w:rFonts w:asciiTheme="minorEastAsia" w:hAnsiTheme="minorEastAsia"/>
                <w:b/>
                <w:color w:val="000000" w:themeColor="text1"/>
                <w:sz w:val="18"/>
                <w:szCs w:val="18"/>
              </w:rPr>
              <w:t>以内</w:t>
            </w:r>
            <w:r w:rsidRPr="00592F18">
              <w:rPr>
                <w:rFonts w:asciiTheme="minorEastAsia" w:hAnsiTheme="minorEastAsia" w:hint="eastAsia"/>
                <w:b/>
                <w:color w:val="000000" w:themeColor="text1"/>
                <w:sz w:val="18"/>
                <w:szCs w:val="18"/>
              </w:rPr>
              <w:t>）</w:t>
            </w:r>
          </w:p>
        </w:tc>
      </w:tr>
      <w:tr w:rsidR="002C083D" w:rsidRPr="00E64F0D" w:rsidTr="00455F5C">
        <w:trPr>
          <w:cantSplit/>
          <w:trHeight w:val="340"/>
        </w:trPr>
        <w:tc>
          <w:tcPr>
            <w:tcW w:w="1515" w:type="dxa"/>
            <w:vMerge w:val="restart"/>
            <w:vAlign w:val="center"/>
          </w:tcPr>
          <w:p w:rsidR="002C083D" w:rsidRPr="00592F18" w:rsidRDefault="002C083D" w:rsidP="00280969">
            <w:pPr>
              <w:spacing w:line="360" w:lineRule="exact"/>
              <w:jc w:val="center"/>
              <w:rPr>
                <w:rFonts w:asciiTheme="minorEastAsia" w:hAnsiTheme="minorEastAsia"/>
                <w:b/>
                <w:sz w:val="18"/>
                <w:szCs w:val="18"/>
              </w:rPr>
            </w:pPr>
            <w:r w:rsidRPr="00592F18">
              <w:rPr>
                <w:rFonts w:asciiTheme="minorEastAsia" w:hAnsiTheme="minorEastAsia" w:hint="eastAsia"/>
                <w:b/>
                <w:sz w:val="18"/>
                <w:szCs w:val="18"/>
              </w:rPr>
              <w:t>公司地址</w:t>
            </w:r>
          </w:p>
        </w:tc>
        <w:tc>
          <w:tcPr>
            <w:tcW w:w="9684" w:type="dxa"/>
            <w:gridSpan w:val="9"/>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（中文）</w:t>
            </w:r>
          </w:p>
        </w:tc>
      </w:tr>
      <w:tr w:rsidR="002C083D" w:rsidRPr="00E64F0D" w:rsidTr="00455F5C">
        <w:trPr>
          <w:cantSplit/>
          <w:trHeight w:val="340"/>
        </w:trPr>
        <w:tc>
          <w:tcPr>
            <w:tcW w:w="1515" w:type="dxa"/>
            <w:vMerge/>
            <w:vAlign w:val="center"/>
          </w:tcPr>
          <w:p w:rsidR="002C083D" w:rsidRPr="00592F18" w:rsidRDefault="002C083D" w:rsidP="00280969">
            <w:pPr>
              <w:spacing w:line="360" w:lineRule="exact"/>
              <w:jc w:val="center"/>
              <w:rPr>
                <w:rFonts w:asciiTheme="minorEastAsia" w:hAnsiTheme="minorEastAsia"/>
                <w:b/>
                <w:sz w:val="18"/>
                <w:szCs w:val="18"/>
              </w:rPr>
            </w:pPr>
          </w:p>
        </w:tc>
        <w:tc>
          <w:tcPr>
            <w:tcW w:w="9684" w:type="dxa"/>
            <w:gridSpan w:val="9"/>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（英文）</w:t>
            </w:r>
          </w:p>
        </w:tc>
      </w:tr>
      <w:tr w:rsidR="002C083D" w:rsidRPr="00E64F0D" w:rsidTr="00455F5C">
        <w:trPr>
          <w:cantSplit/>
          <w:trHeight w:val="340"/>
        </w:trPr>
        <w:tc>
          <w:tcPr>
            <w:tcW w:w="2093" w:type="dxa"/>
            <w:gridSpan w:val="2"/>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联系人:</w:t>
            </w:r>
          </w:p>
        </w:tc>
        <w:tc>
          <w:tcPr>
            <w:tcW w:w="2977" w:type="dxa"/>
            <w:gridSpan w:val="2"/>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电话:</w:t>
            </w:r>
            <w:r w:rsidRPr="00592F18">
              <w:rPr>
                <w:rFonts w:asciiTheme="minorEastAsia" w:hAnsiTheme="minorEastAsia"/>
                <w:b/>
                <w:color w:val="000000" w:themeColor="text1"/>
                <w:sz w:val="18"/>
                <w:szCs w:val="18"/>
              </w:rPr>
              <w:t>手机</w:t>
            </w:r>
            <w:r w:rsidRPr="00592F18">
              <w:rPr>
                <w:rFonts w:asciiTheme="minorEastAsia" w:hAnsiTheme="minorEastAsia" w:hint="eastAsia"/>
                <w:b/>
                <w:color w:val="000000" w:themeColor="text1"/>
                <w:sz w:val="18"/>
                <w:szCs w:val="18"/>
              </w:rPr>
              <w:t>/座机</w:t>
            </w:r>
          </w:p>
        </w:tc>
        <w:tc>
          <w:tcPr>
            <w:tcW w:w="2126" w:type="dxa"/>
            <w:gridSpan w:val="2"/>
            <w:vAlign w:val="center"/>
          </w:tcPr>
          <w:p w:rsidR="002C083D" w:rsidRPr="00592F18" w:rsidRDefault="002C083D" w:rsidP="00455F5C">
            <w:pPr>
              <w:spacing w:line="360" w:lineRule="exact"/>
              <w:jc w:val="left"/>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E-mail</w:t>
            </w:r>
            <w:r w:rsidRPr="00592F18">
              <w:rPr>
                <w:rFonts w:asciiTheme="minorEastAsia" w:hAnsiTheme="minorEastAsia"/>
                <w:b/>
                <w:color w:val="000000" w:themeColor="text1"/>
                <w:sz w:val="18"/>
                <w:szCs w:val="18"/>
              </w:rPr>
              <w:t>:</w:t>
            </w:r>
          </w:p>
        </w:tc>
        <w:tc>
          <w:tcPr>
            <w:tcW w:w="1896" w:type="dxa"/>
            <w:gridSpan w:val="3"/>
            <w:vAlign w:val="center"/>
          </w:tcPr>
          <w:p w:rsidR="002C083D" w:rsidRPr="00592F18" w:rsidRDefault="002C083D" w:rsidP="00455F5C">
            <w:pPr>
              <w:spacing w:line="360" w:lineRule="exact"/>
              <w:jc w:val="left"/>
              <w:rPr>
                <w:rFonts w:asciiTheme="minorEastAsia" w:hAnsiTheme="minorEastAsia"/>
                <w:color w:val="000000" w:themeColor="text1"/>
                <w:sz w:val="18"/>
                <w:szCs w:val="18"/>
              </w:rPr>
            </w:pPr>
            <w:r w:rsidRPr="00592F18">
              <w:rPr>
                <w:rFonts w:asciiTheme="minorEastAsia" w:hAnsiTheme="minorEastAsia" w:hint="eastAsia"/>
                <w:b/>
                <w:color w:val="000000" w:themeColor="text1"/>
                <w:sz w:val="18"/>
                <w:szCs w:val="18"/>
              </w:rPr>
              <w:t>网址:</w:t>
            </w:r>
          </w:p>
        </w:tc>
        <w:tc>
          <w:tcPr>
            <w:tcW w:w="2107" w:type="dxa"/>
            <w:vAlign w:val="center"/>
          </w:tcPr>
          <w:p w:rsidR="002C083D" w:rsidRPr="00592F18" w:rsidRDefault="002C083D" w:rsidP="00455F5C">
            <w:pPr>
              <w:spacing w:line="360" w:lineRule="exact"/>
              <w:jc w:val="left"/>
              <w:rPr>
                <w:rFonts w:asciiTheme="minorEastAsia" w:hAnsiTheme="minorEastAsia"/>
                <w:sz w:val="18"/>
                <w:szCs w:val="18"/>
              </w:rPr>
            </w:pPr>
            <w:r w:rsidRPr="00592F18">
              <w:rPr>
                <w:rFonts w:asciiTheme="minorEastAsia" w:hAnsiTheme="minorEastAsia" w:hint="eastAsia"/>
                <w:b/>
                <w:sz w:val="18"/>
                <w:szCs w:val="18"/>
              </w:rPr>
              <w:t>QQ/微信</w:t>
            </w:r>
            <w:r w:rsidRPr="00592F18">
              <w:rPr>
                <w:rFonts w:asciiTheme="minorEastAsia" w:hAnsiTheme="minorEastAsia"/>
                <w:b/>
                <w:sz w:val="18"/>
                <w:szCs w:val="18"/>
              </w:rPr>
              <w:t>:</w:t>
            </w:r>
          </w:p>
        </w:tc>
      </w:tr>
      <w:tr w:rsidR="002C083D" w:rsidRPr="00E64F0D" w:rsidTr="00455F5C">
        <w:trPr>
          <w:cantSplit/>
          <w:trHeight w:val="340"/>
        </w:trPr>
        <w:tc>
          <w:tcPr>
            <w:tcW w:w="1515" w:type="dxa"/>
            <w:vAlign w:val="center"/>
          </w:tcPr>
          <w:p w:rsidR="002C083D" w:rsidRPr="00592F18" w:rsidRDefault="002C083D" w:rsidP="00280969">
            <w:pPr>
              <w:spacing w:line="400" w:lineRule="exact"/>
              <w:jc w:val="center"/>
              <w:rPr>
                <w:rFonts w:asciiTheme="minorEastAsia" w:hAnsiTheme="minorEastAsia"/>
                <w:b/>
                <w:sz w:val="18"/>
                <w:szCs w:val="18"/>
              </w:rPr>
            </w:pPr>
            <w:r w:rsidRPr="00592F18">
              <w:rPr>
                <w:rFonts w:asciiTheme="minorEastAsia" w:hAnsiTheme="minorEastAsia" w:hint="eastAsia"/>
                <w:b/>
                <w:sz w:val="18"/>
                <w:szCs w:val="18"/>
              </w:rPr>
              <w:t>企业类型</w:t>
            </w:r>
          </w:p>
        </w:tc>
        <w:tc>
          <w:tcPr>
            <w:tcW w:w="9684" w:type="dxa"/>
            <w:gridSpan w:val="9"/>
            <w:vAlign w:val="center"/>
          </w:tcPr>
          <w:p w:rsidR="002C083D" w:rsidRPr="00592F18" w:rsidRDefault="002C083D" w:rsidP="00455F5C">
            <w:pPr>
              <w:spacing w:line="360" w:lineRule="exact"/>
              <w:jc w:val="center"/>
              <w:rPr>
                <w:rFonts w:asciiTheme="minorEastAsia" w:hAnsiTheme="minorEastAsia"/>
                <w:b/>
                <w:color w:val="000000" w:themeColor="text1"/>
                <w:sz w:val="18"/>
                <w:szCs w:val="18"/>
              </w:rPr>
            </w:pPr>
            <w:r w:rsidRPr="00592F18">
              <w:rPr>
                <w:rFonts w:asciiTheme="minorEastAsia" w:hAnsiTheme="minorEastAsia" w:hint="eastAsia"/>
                <w:b/>
                <w:color w:val="000000" w:themeColor="text1"/>
                <w:sz w:val="18"/>
                <w:szCs w:val="18"/>
              </w:rPr>
              <w:t>□拆解  □加工  □贸易  □设备  □科研机构  □媒体  □其他：</w:t>
            </w:r>
          </w:p>
        </w:tc>
      </w:tr>
      <w:tr w:rsidR="002C083D" w:rsidRPr="00E64F0D" w:rsidTr="00455F5C">
        <w:trPr>
          <w:cantSplit/>
          <w:trHeight w:val="340"/>
        </w:trPr>
        <w:tc>
          <w:tcPr>
            <w:tcW w:w="11199" w:type="dxa"/>
            <w:gridSpan w:val="10"/>
            <w:vAlign w:val="center"/>
          </w:tcPr>
          <w:p w:rsidR="002C083D" w:rsidRPr="00592F18" w:rsidRDefault="002C083D" w:rsidP="00455F5C">
            <w:pPr>
              <w:spacing w:line="360" w:lineRule="exact"/>
              <w:jc w:val="center"/>
              <w:rPr>
                <w:rFonts w:ascii="仿宋" w:eastAsia="仿宋" w:hAnsi="仿宋"/>
                <w:b/>
                <w:color w:val="000000" w:themeColor="text1"/>
                <w:sz w:val="24"/>
                <w:szCs w:val="24"/>
              </w:rPr>
            </w:pPr>
            <w:r w:rsidRPr="00592F18">
              <w:rPr>
                <w:rFonts w:ascii="仿宋" w:eastAsia="仿宋" w:hAnsi="仿宋" w:hint="eastAsia"/>
                <w:b/>
                <w:color w:val="000000" w:themeColor="text1"/>
                <w:sz w:val="24"/>
                <w:szCs w:val="24"/>
              </w:rPr>
              <w:t>展位规格</w:t>
            </w:r>
            <w:r w:rsidRPr="00592F18">
              <w:rPr>
                <w:rFonts w:ascii="仿宋" w:eastAsia="仿宋" w:hAnsi="仿宋"/>
                <w:b/>
                <w:color w:val="000000" w:themeColor="text1"/>
                <w:sz w:val="24"/>
                <w:szCs w:val="24"/>
              </w:rPr>
              <w:t>/</w:t>
            </w:r>
            <w:r w:rsidRPr="00592F18">
              <w:rPr>
                <w:rFonts w:ascii="仿宋" w:eastAsia="仿宋" w:hAnsi="仿宋" w:hint="eastAsia"/>
                <w:b/>
                <w:color w:val="000000" w:themeColor="text1"/>
                <w:sz w:val="24"/>
                <w:szCs w:val="24"/>
              </w:rPr>
              <w:t>价格</w:t>
            </w:r>
          </w:p>
        </w:tc>
      </w:tr>
      <w:tr w:rsidR="002C083D" w:rsidRPr="00E64F0D" w:rsidTr="00455F5C">
        <w:trPr>
          <w:cantSplit/>
          <w:trHeight w:val="340"/>
        </w:trPr>
        <w:tc>
          <w:tcPr>
            <w:tcW w:w="2518" w:type="dxa"/>
            <w:gridSpan w:val="3"/>
            <w:vAlign w:val="center"/>
          </w:tcPr>
          <w:p w:rsidR="002C083D" w:rsidRPr="00455F5C" w:rsidRDefault="002C083D" w:rsidP="00455F5C">
            <w:pPr>
              <w:spacing w:line="360" w:lineRule="exact"/>
              <w:jc w:val="center"/>
              <w:rPr>
                <w:rFonts w:ascii="仿宋" w:eastAsia="仿宋" w:hAnsi="仿宋"/>
                <w:b/>
                <w:color w:val="000000" w:themeColor="text1"/>
                <w:sz w:val="18"/>
                <w:szCs w:val="18"/>
              </w:rPr>
            </w:pPr>
            <w:r w:rsidRPr="00455F5C">
              <w:rPr>
                <w:rFonts w:ascii="仿宋" w:eastAsia="仿宋" w:hAnsi="仿宋"/>
                <w:b/>
                <w:color w:val="000000" w:themeColor="text1"/>
                <w:sz w:val="18"/>
                <w:szCs w:val="18"/>
              </w:rPr>
              <w:t>类型</w:t>
            </w:r>
          </w:p>
        </w:tc>
        <w:tc>
          <w:tcPr>
            <w:tcW w:w="6521" w:type="dxa"/>
            <w:gridSpan w:val="5"/>
            <w:vAlign w:val="center"/>
          </w:tcPr>
          <w:p w:rsidR="002C083D" w:rsidRPr="00455F5C" w:rsidRDefault="002C083D" w:rsidP="00455F5C">
            <w:pPr>
              <w:spacing w:line="360" w:lineRule="exact"/>
              <w:jc w:val="center"/>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展位说明</w:t>
            </w:r>
          </w:p>
        </w:tc>
        <w:tc>
          <w:tcPr>
            <w:tcW w:w="2160" w:type="dxa"/>
            <w:gridSpan w:val="2"/>
            <w:vAlign w:val="center"/>
          </w:tcPr>
          <w:p w:rsidR="002C083D" w:rsidRPr="004D7387" w:rsidRDefault="002C083D" w:rsidP="00280969">
            <w:pPr>
              <w:spacing w:line="360" w:lineRule="exact"/>
              <w:jc w:val="center"/>
              <w:rPr>
                <w:rFonts w:ascii="仿宋" w:eastAsia="仿宋" w:hAnsi="仿宋"/>
                <w:b/>
                <w:sz w:val="18"/>
                <w:szCs w:val="18"/>
              </w:rPr>
            </w:pPr>
            <w:r w:rsidRPr="004D7387">
              <w:rPr>
                <w:rFonts w:ascii="仿宋" w:eastAsia="仿宋" w:hAnsi="仿宋" w:hint="eastAsia"/>
                <w:b/>
                <w:sz w:val="18"/>
                <w:szCs w:val="18"/>
              </w:rPr>
              <w:t>价格（RMB）</w:t>
            </w:r>
          </w:p>
        </w:tc>
      </w:tr>
      <w:tr w:rsidR="002C083D" w:rsidRPr="00E64F0D" w:rsidTr="00280969">
        <w:trPr>
          <w:cantSplit/>
          <w:trHeight w:val="340"/>
        </w:trPr>
        <w:tc>
          <w:tcPr>
            <w:tcW w:w="2518" w:type="dxa"/>
            <w:gridSpan w:val="3"/>
            <w:vAlign w:val="center"/>
          </w:tcPr>
          <w:p w:rsidR="002C083D" w:rsidRPr="00455F5C" w:rsidRDefault="002C083D" w:rsidP="00280969">
            <w:pPr>
              <w:spacing w:line="360" w:lineRule="exact"/>
              <w:jc w:val="left"/>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异形特装展区（A）</w:t>
            </w:r>
          </w:p>
        </w:tc>
        <w:tc>
          <w:tcPr>
            <w:tcW w:w="6521" w:type="dxa"/>
            <w:gridSpan w:val="5"/>
            <w:vAlign w:val="center"/>
          </w:tcPr>
          <w:p w:rsidR="002C083D" w:rsidRPr="00455F5C" w:rsidRDefault="00592F18" w:rsidP="00592F18">
            <w:pPr>
              <w:spacing w:line="360" w:lineRule="exact"/>
              <w:jc w:val="left"/>
              <w:rPr>
                <w:rFonts w:ascii="仿宋" w:eastAsia="仿宋" w:hAnsi="仿宋"/>
                <w:b/>
                <w:color w:val="000000" w:themeColor="text1"/>
                <w:sz w:val="18"/>
                <w:szCs w:val="18"/>
              </w:rPr>
            </w:pPr>
            <w:r>
              <w:rPr>
                <w:rFonts w:ascii="仿宋" w:eastAsia="仿宋" w:hAnsi="仿宋" w:hint="eastAsia"/>
                <w:b/>
                <w:color w:val="000000" w:themeColor="text1"/>
                <w:sz w:val="18"/>
                <w:szCs w:val="18"/>
              </w:rPr>
              <w:t>不含搭建、装修</w:t>
            </w:r>
            <w:r w:rsidR="002C083D" w:rsidRPr="00455F5C">
              <w:rPr>
                <w:rFonts w:ascii="仿宋" w:eastAsia="仿宋" w:hAnsi="仿宋" w:hint="eastAsia"/>
                <w:b/>
                <w:color w:val="000000" w:themeColor="text1"/>
                <w:sz w:val="18"/>
                <w:szCs w:val="18"/>
              </w:rPr>
              <w:t>、</w:t>
            </w:r>
            <w:r>
              <w:rPr>
                <w:rFonts w:ascii="仿宋" w:eastAsia="仿宋" w:hAnsi="仿宋" w:hint="eastAsia"/>
                <w:b/>
                <w:color w:val="000000" w:themeColor="text1"/>
                <w:sz w:val="18"/>
                <w:szCs w:val="18"/>
              </w:rPr>
              <w:t>用电</w:t>
            </w:r>
            <w:r w:rsidR="002C083D" w:rsidRPr="00455F5C">
              <w:rPr>
                <w:rFonts w:ascii="仿宋" w:eastAsia="仿宋" w:hAnsi="仿宋" w:hint="eastAsia"/>
                <w:b/>
                <w:color w:val="000000" w:themeColor="text1"/>
                <w:sz w:val="18"/>
                <w:szCs w:val="18"/>
              </w:rPr>
              <w:t>。根据企业要求及产品特点进行个性化设计及搭建</w:t>
            </w:r>
          </w:p>
        </w:tc>
        <w:tc>
          <w:tcPr>
            <w:tcW w:w="2160" w:type="dxa"/>
            <w:gridSpan w:val="2"/>
            <w:vAlign w:val="center"/>
          </w:tcPr>
          <w:p w:rsidR="002C083D" w:rsidRPr="002C083D" w:rsidRDefault="002C083D" w:rsidP="00280969">
            <w:pPr>
              <w:spacing w:line="360" w:lineRule="exact"/>
              <w:jc w:val="left"/>
              <w:rPr>
                <w:rFonts w:ascii="仿宋" w:eastAsia="仿宋" w:hAnsi="仿宋"/>
                <w:b/>
                <w:sz w:val="18"/>
                <w:szCs w:val="18"/>
              </w:rPr>
            </w:pPr>
            <w:r w:rsidRPr="002C083D">
              <w:rPr>
                <w:rFonts w:ascii="仿宋" w:eastAsia="仿宋" w:hAnsi="仿宋" w:hint="eastAsia"/>
                <w:b/>
                <w:sz w:val="18"/>
                <w:szCs w:val="18"/>
              </w:rPr>
              <w:t>2500/M</w:t>
            </w:r>
            <w:r w:rsidRPr="002C083D">
              <w:rPr>
                <w:rFonts w:ascii="仿宋" w:eastAsia="仿宋" w:hAnsi="仿宋" w:hint="eastAsia"/>
                <w:b/>
                <w:sz w:val="18"/>
                <w:szCs w:val="18"/>
                <w:vertAlign w:val="superscript"/>
              </w:rPr>
              <w:t>2</w:t>
            </w:r>
          </w:p>
        </w:tc>
      </w:tr>
      <w:tr w:rsidR="002C083D" w:rsidRPr="00E64F0D" w:rsidTr="00280969">
        <w:trPr>
          <w:cantSplit/>
          <w:trHeight w:val="340"/>
        </w:trPr>
        <w:tc>
          <w:tcPr>
            <w:tcW w:w="2518" w:type="dxa"/>
            <w:gridSpan w:val="3"/>
            <w:vAlign w:val="center"/>
          </w:tcPr>
          <w:p w:rsidR="002C083D" w:rsidRPr="00455F5C" w:rsidRDefault="002C083D" w:rsidP="00280969">
            <w:pPr>
              <w:spacing w:line="360" w:lineRule="exact"/>
              <w:jc w:val="left"/>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特殊标准搭建展区（B）</w:t>
            </w:r>
          </w:p>
          <w:p w:rsidR="002C083D" w:rsidRPr="00455F5C" w:rsidRDefault="002C083D" w:rsidP="00280969">
            <w:pPr>
              <w:spacing w:line="360" w:lineRule="exact"/>
              <w:jc w:val="left"/>
              <w:rPr>
                <w:rFonts w:ascii="仿宋" w:eastAsia="仿宋" w:hAnsi="仿宋"/>
                <w:b/>
                <w:color w:val="000000" w:themeColor="text1"/>
                <w:sz w:val="18"/>
                <w:szCs w:val="18"/>
              </w:rPr>
            </w:pPr>
            <w:r w:rsidRPr="00455F5C">
              <w:rPr>
                <w:rFonts w:ascii="仿宋" w:eastAsia="仿宋" w:hAnsi="仿宋" w:cs="宋体" w:hint="eastAsia"/>
                <w:b/>
                <w:color w:val="000000" w:themeColor="text1"/>
                <w:kern w:val="0"/>
                <w:sz w:val="18"/>
                <w:szCs w:val="18"/>
              </w:rPr>
              <w:t>展位规格3m×4m</w:t>
            </w:r>
          </w:p>
        </w:tc>
        <w:tc>
          <w:tcPr>
            <w:tcW w:w="6521" w:type="dxa"/>
            <w:gridSpan w:val="5"/>
            <w:vAlign w:val="center"/>
          </w:tcPr>
          <w:p w:rsidR="002C083D" w:rsidRPr="00455F5C" w:rsidRDefault="002C083D" w:rsidP="00592F18">
            <w:pPr>
              <w:spacing w:line="360" w:lineRule="exact"/>
              <w:jc w:val="left"/>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含搭建</w:t>
            </w:r>
            <w:r w:rsidR="00592F18">
              <w:rPr>
                <w:rFonts w:ascii="仿宋" w:eastAsia="仿宋" w:hAnsi="仿宋" w:hint="eastAsia"/>
                <w:b/>
                <w:color w:val="000000" w:themeColor="text1"/>
                <w:sz w:val="18"/>
                <w:szCs w:val="18"/>
              </w:rPr>
              <w:t>、装修、</w:t>
            </w:r>
            <w:r w:rsidRPr="00455F5C">
              <w:rPr>
                <w:rFonts w:ascii="仿宋" w:eastAsia="仿宋" w:hAnsi="仿宋" w:hint="eastAsia"/>
                <w:b/>
                <w:color w:val="000000" w:themeColor="text1"/>
                <w:sz w:val="18"/>
                <w:szCs w:val="18"/>
              </w:rPr>
              <w:t>用电。</w:t>
            </w:r>
            <w:r w:rsidRPr="00455F5C">
              <w:rPr>
                <w:rFonts w:ascii="仿宋" w:eastAsia="仿宋" w:hAnsi="仿宋" w:cs="宋体" w:hint="eastAsia"/>
                <w:b/>
                <w:color w:val="000000" w:themeColor="text1"/>
                <w:kern w:val="0"/>
                <w:sz w:val="18"/>
                <w:szCs w:val="18"/>
              </w:rPr>
              <w:t>特装效果搭建，木质结构，配备LOGO 门楣、背景展板、接待台一个、洽谈桌椅一套、资料架一个、长臂射灯三个</w:t>
            </w:r>
            <w:r w:rsidR="00592F18">
              <w:rPr>
                <w:rFonts w:ascii="仿宋" w:eastAsia="仿宋" w:hAnsi="仿宋" w:cs="宋体" w:hint="eastAsia"/>
                <w:b/>
                <w:color w:val="000000" w:themeColor="text1"/>
                <w:kern w:val="0"/>
                <w:sz w:val="18"/>
                <w:szCs w:val="18"/>
              </w:rPr>
              <w:t>、</w:t>
            </w:r>
            <w:r w:rsidRPr="00455F5C">
              <w:rPr>
                <w:rFonts w:ascii="仿宋" w:eastAsia="仿宋" w:hAnsi="仿宋" w:cs="宋体" w:hint="eastAsia"/>
                <w:b/>
                <w:color w:val="000000" w:themeColor="text1"/>
                <w:kern w:val="0"/>
                <w:sz w:val="18"/>
                <w:szCs w:val="18"/>
              </w:rPr>
              <w:t>5 安培/220 伏特电源插座一个，垃圾桶一个。</w:t>
            </w:r>
          </w:p>
        </w:tc>
        <w:tc>
          <w:tcPr>
            <w:tcW w:w="2160" w:type="dxa"/>
            <w:gridSpan w:val="2"/>
            <w:vAlign w:val="center"/>
          </w:tcPr>
          <w:p w:rsidR="002C083D" w:rsidRPr="002C083D" w:rsidRDefault="002C083D" w:rsidP="00280969">
            <w:pPr>
              <w:widowControl/>
              <w:shd w:val="clear" w:color="auto" w:fill="FFFFFF"/>
              <w:spacing w:before="100" w:beforeAutospacing="1" w:after="100" w:afterAutospacing="1" w:line="432" w:lineRule="atLeast"/>
              <w:jc w:val="left"/>
              <w:rPr>
                <w:rFonts w:ascii="仿宋" w:eastAsia="仿宋" w:hAnsi="仿宋" w:cs="宋体"/>
                <w:b/>
                <w:color w:val="444444"/>
                <w:kern w:val="0"/>
                <w:sz w:val="18"/>
                <w:szCs w:val="18"/>
              </w:rPr>
            </w:pPr>
            <w:r w:rsidRPr="002C083D">
              <w:rPr>
                <w:rFonts w:ascii="仿宋" w:eastAsia="仿宋" w:hAnsi="仿宋" w:hint="eastAsia"/>
                <w:b/>
                <w:sz w:val="18"/>
                <w:szCs w:val="18"/>
              </w:rPr>
              <w:t>55000/个（12 M</w:t>
            </w:r>
            <w:r w:rsidRPr="002C083D">
              <w:rPr>
                <w:rFonts w:ascii="仿宋" w:eastAsia="仿宋" w:hAnsi="仿宋" w:hint="eastAsia"/>
                <w:b/>
                <w:sz w:val="18"/>
                <w:szCs w:val="18"/>
                <w:vertAlign w:val="superscript"/>
              </w:rPr>
              <w:t>2</w:t>
            </w:r>
            <w:r w:rsidRPr="002C083D">
              <w:rPr>
                <w:rFonts w:ascii="仿宋" w:eastAsia="仿宋" w:hAnsi="仿宋" w:hint="eastAsia"/>
                <w:b/>
                <w:sz w:val="18"/>
                <w:szCs w:val="18"/>
              </w:rPr>
              <w:t>）</w:t>
            </w:r>
          </w:p>
        </w:tc>
      </w:tr>
      <w:tr w:rsidR="002C083D" w:rsidRPr="00E64F0D" w:rsidTr="00455F5C">
        <w:trPr>
          <w:cantSplit/>
          <w:trHeight w:val="915"/>
        </w:trPr>
        <w:tc>
          <w:tcPr>
            <w:tcW w:w="2518" w:type="dxa"/>
            <w:gridSpan w:val="3"/>
            <w:vAlign w:val="center"/>
          </w:tcPr>
          <w:p w:rsidR="002C083D" w:rsidRPr="00455F5C" w:rsidRDefault="002C083D" w:rsidP="00280969">
            <w:pPr>
              <w:spacing w:line="360" w:lineRule="exact"/>
              <w:jc w:val="left"/>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普通标准展区（</w:t>
            </w:r>
            <w:r w:rsidRPr="00455F5C">
              <w:rPr>
                <w:rFonts w:ascii="仿宋" w:eastAsia="仿宋" w:hAnsi="仿宋"/>
                <w:b/>
                <w:color w:val="000000" w:themeColor="text1"/>
                <w:sz w:val="18"/>
                <w:szCs w:val="18"/>
              </w:rPr>
              <w:t>C</w:t>
            </w:r>
            <w:r w:rsidRPr="00455F5C">
              <w:rPr>
                <w:rFonts w:ascii="仿宋" w:eastAsia="仿宋" w:hAnsi="仿宋" w:hint="eastAsia"/>
                <w:b/>
                <w:color w:val="000000" w:themeColor="text1"/>
                <w:sz w:val="18"/>
                <w:szCs w:val="18"/>
              </w:rPr>
              <w:t>）</w:t>
            </w:r>
          </w:p>
          <w:p w:rsidR="002C083D" w:rsidRPr="00455F5C" w:rsidRDefault="002C083D" w:rsidP="00280969">
            <w:pPr>
              <w:spacing w:line="360" w:lineRule="exact"/>
              <w:jc w:val="left"/>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展位规格2m×3</w:t>
            </w:r>
            <w:r w:rsidRPr="00455F5C">
              <w:rPr>
                <w:rFonts w:ascii="仿宋" w:eastAsia="仿宋" w:hAnsi="仿宋"/>
                <w:b/>
                <w:color w:val="000000" w:themeColor="text1"/>
                <w:sz w:val="18"/>
                <w:szCs w:val="18"/>
              </w:rPr>
              <w:t>m</w:t>
            </w:r>
          </w:p>
        </w:tc>
        <w:tc>
          <w:tcPr>
            <w:tcW w:w="6521" w:type="dxa"/>
            <w:gridSpan w:val="5"/>
            <w:vAlign w:val="center"/>
          </w:tcPr>
          <w:p w:rsidR="002C083D" w:rsidRPr="00455F5C" w:rsidRDefault="002C083D" w:rsidP="00280969">
            <w:pPr>
              <w:spacing w:line="360" w:lineRule="exact"/>
              <w:jc w:val="left"/>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含简易标准搭建及准用电费。</w:t>
            </w:r>
            <w:r w:rsidRPr="00455F5C">
              <w:rPr>
                <w:rFonts w:ascii="仿宋" w:eastAsia="仿宋" w:hAnsi="仿宋" w:cs="宋体" w:hint="eastAsia"/>
                <w:b/>
                <w:color w:val="000000" w:themeColor="text1"/>
                <w:kern w:val="0"/>
                <w:sz w:val="18"/>
                <w:szCs w:val="18"/>
              </w:rPr>
              <w:t>标准展位规格为2M×3M，配备地毯、三面白色围板，公司名称楣板、咨询桌一张、椅子两把、日光灯两只、5 安培/220 伏特电源插座一个，垃圾桶一个。</w:t>
            </w:r>
          </w:p>
        </w:tc>
        <w:tc>
          <w:tcPr>
            <w:tcW w:w="2160" w:type="dxa"/>
            <w:gridSpan w:val="2"/>
            <w:vAlign w:val="center"/>
          </w:tcPr>
          <w:p w:rsidR="002C083D" w:rsidRPr="002C083D" w:rsidRDefault="002C083D" w:rsidP="00280969">
            <w:pPr>
              <w:widowControl/>
              <w:shd w:val="clear" w:color="auto" w:fill="FFFFFF"/>
              <w:spacing w:before="100" w:beforeAutospacing="1" w:after="100" w:afterAutospacing="1" w:line="432" w:lineRule="atLeast"/>
              <w:jc w:val="left"/>
              <w:rPr>
                <w:rFonts w:ascii="仿宋" w:eastAsia="仿宋" w:hAnsi="仿宋" w:cs="宋体"/>
                <w:b/>
                <w:color w:val="444444"/>
                <w:kern w:val="0"/>
                <w:sz w:val="18"/>
                <w:szCs w:val="18"/>
              </w:rPr>
            </w:pPr>
            <w:r w:rsidRPr="002C083D">
              <w:rPr>
                <w:rFonts w:ascii="仿宋" w:eastAsia="仿宋" w:hAnsi="仿宋" w:hint="eastAsia"/>
                <w:b/>
                <w:sz w:val="18"/>
                <w:szCs w:val="18"/>
              </w:rPr>
              <w:t>9900/个（6M</w:t>
            </w:r>
            <w:r w:rsidRPr="002C083D">
              <w:rPr>
                <w:rFonts w:ascii="仿宋" w:eastAsia="仿宋" w:hAnsi="仿宋" w:hint="eastAsia"/>
                <w:b/>
                <w:sz w:val="18"/>
                <w:szCs w:val="18"/>
                <w:vertAlign w:val="superscript"/>
              </w:rPr>
              <w:t>2</w:t>
            </w:r>
            <w:r w:rsidRPr="002C083D">
              <w:rPr>
                <w:rFonts w:ascii="仿宋" w:eastAsia="仿宋" w:hAnsi="仿宋" w:hint="eastAsia"/>
                <w:b/>
                <w:sz w:val="18"/>
                <w:szCs w:val="18"/>
              </w:rPr>
              <w:t>）</w:t>
            </w:r>
          </w:p>
        </w:tc>
      </w:tr>
      <w:tr w:rsidR="002C083D" w:rsidRPr="00E64F0D" w:rsidTr="00455F5C">
        <w:trPr>
          <w:cantSplit/>
          <w:trHeight w:val="661"/>
        </w:trPr>
        <w:tc>
          <w:tcPr>
            <w:tcW w:w="2518" w:type="dxa"/>
            <w:gridSpan w:val="3"/>
            <w:vAlign w:val="center"/>
          </w:tcPr>
          <w:p w:rsidR="002C083D" w:rsidRPr="00455F5C" w:rsidRDefault="002C083D" w:rsidP="00280969">
            <w:pPr>
              <w:spacing w:line="400" w:lineRule="exact"/>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主展区前厅国际展区（</w:t>
            </w:r>
            <w:r w:rsidRPr="00455F5C">
              <w:rPr>
                <w:rFonts w:ascii="仿宋" w:eastAsia="仿宋" w:hAnsi="仿宋"/>
                <w:b/>
                <w:color w:val="000000" w:themeColor="text1"/>
                <w:sz w:val="18"/>
                <w:szCs w:val="18"/>
              </w:rPr>
              <w:t>D）</w:t>
            </w:r>
          </w:p>
          <w:p w:rsidR="002C083D" w:rsidRPr="00455F5C" w:rsidRDefault="002C083D" w:rsidP="00280969">
            <w:pPr>
              <w:spacing w:line="400" w:lineRule="exact"/>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展位规格2m×3</w:t>
            </w:r>
            <w:r w:rsidRPr="00455F5C">
              <w:rPr>
                <w:rFonts w:ascii="仿宋" w:eastAsia="仿宋" w:hAnsi="仿宋"/>
                <w:b/>
                <w:color w:val="000000" w:themeColor="text1"/>
                <w:sz w:val="18"/>
                <w:szCs w:val="18"/>
              </w:rPr>
              <w:t>m</w:t>
            </w:r>
          </w:p>
        </w:tc>
        <w:tc>
          <w:tcPr>
            <w:tcW w:w="6521" w:type="dxa"/>
            <w:gridSpan w:val="5"/>
            <w:vMerge w:val="restart"/>
            <w:vAlign w:val="center"/>
          </w:tcPr>
          <w:p w:rsidR="002C083D" w:rsidRPr="00455F5C" w:rsidRDefault="002C083D" w:rsidP="00280969">
            <w:pPr>
              <w:pStyle w:val="a6"/>
              <w:shd w:val="clear" w:color="auto" w:fill="FFFFFF"/>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含展具制作费、安装及背景制作费，标准用电费。展位规格2M×3M，配备拉网背板一块、接待台一个、洽谈桌椅一套、展位同面积展毯、资料架一个、长臂射灯三个，5安培/220伏特电源插座一个，垃圾桶一个。</w:t>
            </w:r>
          </w:p>
        </w:tc>
        <w:tc>
          <w:tcPr>
            <w:tcW w:w="2160" w:type="dxa"/>
            <w:gridSpan w:val="2"/>
            <w:vAlign w:val="center"/>
          </w:tcPr>
          <w:p w:rsidR="002C083D" w:rsidRPr="002C083D" w:rsidRDefault="002C083D" w:rsidP="00280969">
            <w:pPr>
              <w:widowControl/>
              <w:shd w:val="clear" w:color="auto" w:fill="FFFFFF"/>
              <w:spacing w:before="100" w:beforeAutospacing="1" w:after="100" w:afterAutospacing="1" w:line="432" w:lineRule="atLeast"/>
              <w:jc w:val="left"/>
              <w:rPr>
                <w:rFonts w:ascii="仿宋" w:eastAsia="仿宋" w:hAnsi="仿宋" w:cs="宋体"/>
                <w:b/>
                <w:color w:val="444444"/>
                <w:kern w:val="0"/>
                <w:sz w:val="18"/>
                <w:szCs w:val="18"/>
              </w:rPr>
            </w:pPr>
            <w:r w:rsidRPr="002C083D">
              <w:rPr>
                <w:rFonts w:ascii="仿宋" w:eastAsia="仿宋" w:hAnsi="仿宋" w:hint="eastAsia"/>
                <w:b/>
                <w:sz w:val="18"/>
                <w:szCs w:val="18"/>
              </w:rPr>
              <w:t>20000/个（6-9M</w:t>
            </w:r>
            <w:r w:rsidRPr="002C083D">
              <w:rPr>
                <w:rFonts w:ascii="仿宋" w:eastAsia="仿宋" w:hAnsi="仿宋" w:hint="eastAsia"/>
                <w:b/>
                <w:sz w:val="18"/>
                <w:szCs w:val="18"/>
                <w:vertAlign w:val="superscript"/>
              </w:rPr>
              <w:t>2</w:t>
            </w:r>
            <w:r w:rsidRPr="002C083D">
              <w:rPr>
                <w:rFonts w:ascii="仿宋" w:eastAsia="仿宋" w:hAnsi="仿宋" w:hint="eastAsia"/>
                <w:b/>
                <w:sz w:val="18"/>
                <w:szCs w:val="18"/>
              </w:rPr>
              <w:t>）</w:t>
            </w:r>
          </w:p>
        </w:tc>
      </w:tr>
      <w:tr w:rsidR="002C083D" w:rsidRPr="00E64F0D" w:rsidTr="00455F5C">
        <w:trPr>
          <w:cantSplit/>
          <w:trHeight w:val="340"/>
        </w:trPr>
        <w:tc>
          <w:tcPr>
            <w:tcW w:w="2518" w:type="dxa"/>
            <w:gridSpan w:val="3"/>
            <w:vAlign w:val="center"/>
          </w:tcPr>
          <w:p w:rsidR="002C083D" w:rsidRPr="00455F5C" w:rsidRDefault="002C083D" w:rsidP="00280969">
            <w:pPr>
              <w:spacing w:line="400" w:lineRule="exact"/>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一层论坛区前厅国际展区（E）</w:t>
            </w:r>
          </w:p>
        </w:tc>
        <w:tc>
          <w:tcPr>
            <w:tcW w:w="6521" w:type="dxa"/>
            <w:gridSpan w:val="5"/>
            <w:vMerge/>
            <w:vAlign w:val="center"/>
          </w:tcPr>
          <w:p w:rsidR="002C083D" w:rsidRPr="00455F5C" w:rsidRDefault="002C083D" w:rsidP="00280969">
            <w:pPr>
              <w:spacing w:line="400" w:lineRule="exact"/>
              <w:rPr>
                <w:rFonts w:ascii="仿宋" w:eastAsia="仿宋" w:hAnsi="仿宋"/>
                <w:b/>
                <w:color w:val="000000" w:themeColor="text1"/>
                <w:sz w:val="18"/>
                <w:szCs w:val="18"/>
              </w:rPr>
            </w:pPr>
          </w:p>
        </w:tc>
        <w:tc>
          <w:tcPr>
            <w:tcW w:w="2160" w:type="dxa"/>
            <w:gridSpan w:val="2"/>
            <w:vAlign w:val="center"/>
          </w:tcPr>
          <w:p w:rsidR="002C083D" w:rsidRPr="002C083D" w:rsidRDefault="002C083D" w:rsidP="00455F5C">
            <w:pPr>
              <w:widowControl/>
              <w:shd w:val="clear" w:color="auto" w:fill="FFFFFF"/>
              <w:spacing w:before="100" w:beforeAutospacing="1" w:after="100" w:afterAutospacing="1" w:line="432" w:lineRule="atLeast"/>
              <w:rPr>
                <w:rFonts w:ascii="仿宋" w:eastAsia="仿宋" w:hAnsi="仿宋" w:cs="宋体"/>
                <w:b/>
                <w:color w:val="444444"/>
                <w:kern w:val="0"/>
                <w:sz w:val="18"/>
                <w:szCs w:val="18"/>
              </w:rPr>
            </w:pPr>
            <w:r w:rsidRPr="002C083D">
              <w:rPr>
                <w:rFonts w:ascii="仿宋" w:eastAsia="仿宋" w:hAnsi="仿宋" w:hint="eastAsia"/>
                <w:b/>
                <w:sz w:val="18"/>
                <w:szCs w:val="18"/>
              </w:rPr>
              <w:t>2</w:t>
            </w:r>
            <w:r w:rsidR="00AD29E4">
              <w:rPr>
                <w:rFonts w:ascii="仿宋" w:eastAsia="仿宋" w:hAnsi="仿宋" w:hint="eastAsia"/>
                <w:b/>
                <w:sz w:val="18"/>
                <w:szCs w:val="18"/>
              </w:rPr>
              <w:t>5</w:t>
            </w:r>
            <w:r w:rsidRPr="002C083D">
              <w:rPr>
                <w:rFonts w:ascii="仿宋" w:eastAsia="仿宋" w:hAnsi="仿宋" w:hint="eastAsia"/>
                <w:b/>
                <w:sz w:val="18"/>
                <w:szCs w:val="18"/>
              </w:rPr>
              <w:t>000/个（6-9M</w:t>
            </w:r>
            <w:r w:rsidRPr="002C083D">
              <w:rPr>
                <w:rFonts w:ascii="仿宋" w:eastAsia="仿宋" w:hAnsi="仿宋" w:hint="eastAsia"/>
                <w:b/>
                <w:sz w:val="18"/>
                <w:szCs w:val="18"/>
                <w:vertAlign w:val="superscript"/>
              </w:rPr>
              <w:t>2</w:t>
            </w:r>
            <w:r w:rsidRPr="002C083D">
              <w:rPr>
                <w:rFonts w:ascii="仿宋" w:eastAsia="仿宋" w:hAnsi="仿宋" w:hint="eastAsia"/>
                <w:b/>
                <w:sz w:val="18"/>
                <w:szCs w:val="18"/>
              </w:rPr>
              <w:t>）</w:t>
            </w:r>
          </w:p>
        </w:tc>
      </w:tr>
      <w:tr w:rsidR="002C083D" w:rsidRPr="00E64F0D" w:rsidTr="00280969">
        <w:trPr>
          <w:cantSplit/>
          <w:trHeight w:val="340"/>
        </w:trPr>
        <w:tc>
          <w:tcPr>
            <w:tcW w:w="2518" w:type="dxa"/>
            <w:gridSpan w:val="3"/>
            <w:vAlign w:val="center"/>
          </w:tcPr>
          <w:p w:rsidR="002C083D" w:rsidRPr="00455F5C" w:rsidRDefault="002C083D" w:rsidP="00280969">
            <w:pPr>
              <w:spacing w:line="400" w:lineRule="exact"/>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户外展区-设备专区（H）</w:t>
            </w:r>
          </w:p>
        </w:tc>
        <w:tc>
          <w:tcPr>
            <w:tcW w:w="6521" w:type="dxa"/>
            <w:gridSpan w:val="5"/>
            <w:vAlign w:val="center"/>
          </w:tcPr>
          <w:p w:rsidR="002C083D" w:rsidRPr="00455F5C" w:rsidRDefault="002C083D" w:rsidP="00280969">
            <w:pPr>
              <w:pStyle w:val="a6"/>
              <w:shd w:val="clear" w:color="auto" w:fill="FFFFFF"/>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不含搭建费、装修费、电费。根据设备大小及展商邀请在室外进行集中展示，便于参观者参观，组委会将进行遮雨处理，保障展商及设备安全，展商可根据自身要求及产品特点进行个性化设计及搭建。</w:t>
            </w:r>
          </w:p>
        </w:tc>
        <w:tc>
          <w:tcPr>
            <w:tcW w:w="2160" w:type="dxa"/>
            <w:gridSpan w:val="2"/>
            <w:vAlign w:val="center"/>
          </w:tcPr>
          <w:p w:rsidR="002C083D" w:rsidRPr="002C083D" w:rsidRDefault="002C083D" w:rsidP="00280969">
            <w:pPr>
              <w:widowControl/>
              <w:shd w:val="clear" w:color="auto" w:fill="FFFFFF"/>
              <w:spacing w:before="100" w:beforeAutospacing="1" w:after="100" w:afterAutospacing="1" w:line="432" w:lineRule="atLeast"/>
              <w:jc w:val="left"/>
              <w:rPr>
                <w:rFonts w:ascii="仿宋" w:eastAsia="仿宋" w:hAnsi="仿宋" w:cs="宋体"/>
                <w:b/>
                <w:color w:val="444444"/>
                <w:kern w:val="0"/>
                <w:sz w:val="18"/>
                <w:szCs w:val="18"/>
              </w:rPr>
            </w:pPr>
            <w:r w:rsidRPr="002C083D">
              <w:rPr>
                <w:rFonts w:ascii="仿宋" w:eastAsia="仿宋" w:hAnsi="仿宋" w:hint="eastAsia"/>
                <w:b/>
                <w:sz w:val="18"/>
                <w:szCs w:val="18"/>
              </w:rPr>
              <w:t>1800/M</w:t>
            </w:r>
            <w:r w:rsidRPr="002C083D">
              <w:rPr>
                <w:rFonts w:ascii="仿宋" w:eastAsia="仿宋" w:hAnsi="仿宋" w:hint="eastAsia"/>
                <w:b/>
                <w:sz w:val="18"/>
                <w:szCs w:val="18"/>
                <w:vertAlign w:val="superscript"/>
              </w:rPr>
              <w:t>2</w:t>
            </w:r>
          </w:p>
        </w:tc>
      </w:tr>
      <w:tr w:rsidR="002C083D" w:rsidRPr="00E64F0D" w:rsidTr="002C083D">
        <w:trPr>
          <w:cantSplit/>
          <w:trHeight w:val="2600"/>
        </w:trPr>
        <w:tc>
          <w:tcPr>
            <w:tcW w:w="11199" w:type="dxa"/>
            <w:gridSpan w:val="10"/>
          </w:tcPr>
          <w:p w:rsidR="00787F63" w:rsidRDefault="002C083D" w:rsidP="00787F63">
            <w:pPr>
              <w:spacing w:line="360" w:lineRule="exact"/>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敬告：1.请将注册表及汇款凭证Email至</w:t>
            </w:r>
            <w:hyperlink r:id="rId11" w:history="1">
              <w:r w:rsidR="00424A78" w:rsidRPr="00455F5C">
                <w:rPr>
                  <w:rStyle w:val="a7"/>
                  <w:rFonts w:ascii="仿宋" w:eastAsia="仿宋" w:hAnsi="仿宋" w:hint="eastAsia"/>
                  <w:b/>
                  <w:color w:val="000000" w:themeColor="text1"/>
                  <w:sz w:val="18"/>
                  <w:szCs w:val="18"/>
                </w:rPr>
                <w:t>dongj@chinacmra.org</w:t>
              </w:r>
            </w:hyperlink>
            <w:r w:rsidRPr="00455F5C">
              <w:rPr>
                <w:rFonts w:ascii="仿宋" w:eastAsia="仿宋" w:hAnsi="仿宋" w:hint="eastAsia"/>
                <w:b/>
                <w:color w:val="000000" w:themeColor="text1"/>
                <w:sz w:val="18"/>
                <w:szCs w:val="18"/>
              </w:rPr>
              <w:t>；</w:t>
            </w:r>
          </w:p>
          <w:p w:rsidR="002C083D" w:rsidRPr="00455F5C" w:rsidRDefault="002C083D" w:rsidP="00787F63">
            <w:pPr>
              <w:spacing w:line="360" w:lineRule="exact"/>
              <w:ind w:firstLineChars="292" w:firstLine="528"/>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2.报名截止：特装展位（A区）</w:t>
            </w:r>
            <w:r w:rsidR="00455F5C" w:rsidRPr="00455F5C">
              <w:rPr>
                <w:rFonts w:ascii="仿宋" w:eastAsia="仿宋" w:hAnsi="仿宋" w:hint="eastAsia"/>
                <w:b/>
                <w:color w:val="000000" w:themeColor="text1"/>
                <w:sz w:val="18"/>
                <w:szCs w:val="18"/>
              </w:rPr>
              <w:t>报名</w:t>
            </w:r>
            <w:r w:rsidRPr="00455F5C">
              <w:rPr>
                <w:rFonts w:ascii="仿宋" w:eastAsia="仿宋" w:hAnsi="仿宋" w:hint="eastAsia"/>
                <w:b/>
                <w:color w:val="000000" w:themeColor="text1"/>
                <w:sz w:val="18"/>
                <w:szCs w:val="18"/>
              </w:rPr>
              <w:t>截止10月1日；特殊标准展区（B区）</w:t>
            </w:r>
            <w:r w:rsidR="00455F5C" w:rsidRPr="00455F5C">
              <w:rPr>
                <w:rFonts w:ascii="仿宋" w:eastAsia="仿宋" w:hAnsi="仿宋" w:hint="eastAsia"/>
                <w:b/>
                <w:color w:val="000000" w:themeColor="text1"/>
                <w:sz w:val="18"/>
                <w:szCs w:val="18"/>
              </w:rPr>
              <w:t>报名</w:t>
            </w:r>
            <w:r w:rsidRPr="00455F5C">
              <w:rPr>
                <w:rFonts w:ascii="仿宋" w:eastAsia="仿宋" w:hAnsi="仿宋" w:hint="eastAsia"/>
                <w:b/>
                <w:color w:val="000000" w:themeColor="text1"/>
                <w:sz w:val="18"/>
                <w:szCs w:val="18"/>
              </w:rPr>
              <w:t>截止10月15日；其余展位</w:t>
            </w:r>
            <w:r w:rsidR="00455F5C" w:rsidRPr="00455F5C">
              <w:rPr>
                <w:rFonts w:ascii="仿宋" w:eastAsia="仿宋" w:hAnsi="仿宋" w:hint="eastAsia"/>
                <w:b/>
                <w:color w:val="000000" w:themeColor="text1"/>
                <w:sz w:val="18"/>
                <w:szCs w:val="18"/>
              </w:rPr>
              <w:t>报名</w:t>
            </w:r>
            <w:r w:rsidRPr="00455F5C">
              <w:rPr>
                <w:rFonts w:ascii="仿宋" w:eastAsia="仿宋" w:hAnsi="仿宋" w:hint="eastAsia"/>
                <w:b/>
                <w:color w:val="000000" w:themeColor="text1"/>
                <w:sz w:val="18"/>
                <w:szCs w:val="18"/>
              </w:rPr>
              <w:t>截止10月20日</w:t>
            </w:r>
            <w:r w:rsidR="00455F5C">
              <w:rPr>
                <w:rFonts w:ascii="仿宋" w:eastAsia="仿宋" w:hAnsi="仿宋" w:hint="eastAsia"/>
                <w:b/>
                <w:color w:val="000000" w:themeColor="text1"/>
                <w:sz w:val="18"/>
                <w:szCs w:val="18"/>
              </w:rPr>
              <w:t>；</w:t>
            </w:r>
          </w:p>
          <w:p w:rsidR="00C12E06" w:rsidRPr="00455F5C" w:rsidRDefault="00C12E06" w:rsidP="00B61217">
            <w:pPr>
              <w:spacing w:line="360" w:lineRule="exact"/>
              <w:ind w:firstLineChars="300" w:firstLine="542"/>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3.凡预定两个标准展位（C\D）展商可免费获得1名全注册参会</w:t>
            </w:r>
            <w:r w:rsidR="00592F18">
              <w:rPr>
                <w:rFonts w:ascii="仿宋" w:eastAsia="仿宋" w:hAnsi="仿宋" w:hint="eastAsia"/>
                <w:b/>
                <w:color w:val="000000" w:themeColor="text1"/>
                <w:sz w:val="18"/>
                <w:szCs w:val="18"/>
              </w:rPr>
              <w:t>代表</w:t>
            </w:r>
            <w:r w:rsidRPr="00455F5C">
              <w:rPr>
                <w:rFonts w:ascii="仿宋" w:eastAsia="仿宋" w:hAnsi="仿宋" w:hint="eastAsia"/>
                <w:b/>
                <w:color w:val="000000" w:themeColor="text1"/>
                <w:sz w:val="18"/>
                <w:szCs w:val="18"/>
              </w:rPr>
              <w:t>资格，享受收费代表待遇，需要提前注册，过期将视为自动放弃</w:t>
            </w:r>
            <w:r w:rsidR="00787F63">
              <w:rPr>
                <w:rFonts w:ascii="仿宋" w:eastAsia="仿宋" w:hAnsi="仿宋" w:hint="eastAsia"/>
                <w:b/>
                <w:color w:val="000000" w:themeColor="text1"/>
                <w:sz w:val="18"/>
                <w:szCs w:val="18"/>
              </w:rPr>
              <w:t>；</w:t>
            </w:r>
          </w:p>
          <w:p w:rsidR="00C12E06" w:rsidRPr="00455F5C" w:rsidRDefault="00C12E06" w:rsidP="00B61217">
            <w:pPr>
              <w:spacing w:line="360" w:lineRule="exact"/>
              <w:ind w:firstLineChars="300" w:firstLine="542"/>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4.凡预定1个特标展位（</w:t>
            </w:r>
            <w:r w:rsidRPr="00455F5C">
              <w:rPr>
                <w:rFonts w:ascii="仿宋" w:eastAsia="仿宋" w:hAnsi="仿宋"/>
                <w:b/>
                <w:color w:val="000000" w:themeColor="text1"/>
                <w:sz w:val="18"/>
                <w:szCs w:val="18"/>
              </w:rPr>
              <w:t>B</w:t>
            </w:r>
            <w:r w:rsidRPr="00455F5C">
              <w:rPr>
                <w:rFonts w:ascii="仿宋" w:eastAsia="仿宋" w:hAnsi="仿宋" w:hint="eastAsia"/>
                <w:b/>
                <w:color w:val="000000" w:themeColor="text1"/>
                <w:sz w:val="18"/>
                <w:szCs w:val="18"/>
              </w:rPr>
              <w:t>）展商可免费获得1名全注册参会</w:t>
            </w:r>
            <w:r w:rsidR="00787F63">
              <w:rPr>
                <w:rFonts w:ascii="仿宋" w:eastAsia="仿宋" w:hAnsi="仿宋" w:hint="eastAsia"/>
                <w:b/>
                <w:color w:val="000000" w:themeColor="text1"/>
                <w:sz w:val="18"/>
                <w:szCs w:val="18"/>
              </w:rPr>
              <w:t>代表</w:t>
            </w:r>
            <w:r w:rsidRPr="00455F5C">
              <w:rPr>
                <w:rFonts w:ascii="仿宋" w:eastAsia="仿宋" w:hAnsi="仿宋" w:hint="eastAsia"/>
                <w:b/>
                <w:color w:val="000000" w:themeColor="text1"/>
                <w:sz w:val="18"/>
                <w:szCs w:val="18"/>
              </w:rPr>
              <w:t>资格，享受收费代表待遇，需要提前注册，过期将视为自动放弃</w:t>
            </w:r>
            <w:r w:rsidR="00787F63">
              <w:rPr>
                <w:rFonts w:ascii="仿宋" w:eastAsia="仿宋" w:hAnsi="仿宋" w:hint="eastAsia"/>
                <w:b/>
                <w:color w:val="000000" w:themeColor="text1"/>
                <w:sz w:val="18"/>
                <w:szCs w:val="18"/>
              </w:rPr>
              <w:t>；</w:t>
            </w:r>
          </w:p>
          <w:p w:rsidR="00C12E06" w:rsidRPr="00455F5C" w:rsidRDefault="00C12E06" w:rsidP="00B61217">
            <w:pPr>
              <w:spacing w:line="360" w:lineRule="exact"/>
              <w:ind w:firstLineChars="300" w:firstLine="542"/>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5.所有参展企业将免费享受如下回报：</w:t>
            </w:r>
          </w:p>
          <w:p w:rsidR="00C12E06" w:rsidRPr="00455F5C" w:rsidRDefault="00C12E06" w:rsidP="00B61217">
            <w:pPr>
              <w:spacing w:line="360" w:lineRule="exact"/>
              <w:ind w:firstLineChars="300" w:firstLine="542"/>
              <w:rPr>
                <w:rFonts w:ascii="仿宋" w:eastAsia="仿宋" w:hAnsi="仿宋"/>
                <w:b/>
                <w:color w:val="000000" w:themeColor="text1"/>
                <w:sz w:val="18"/>
                <w:szCs w:val="18"/>
              </w:rPr>
            </w:pPr>
            <w:r w:rsidRPr="00455F5C">
              <w:rPr>
                <w:rFonts w:ascii="仿宋" w:eastAsia="仿宋" w:hAnsi="仿宋"/>
                <w:b/>
                <w:color w:val="000000" w:themeColor="text1"/>
                <w:sz w:val="18"/>
                <w:szCs w:val="18"/>
              </w:rPr>
              <w:t>（</w:t>
            </w:r>
            <w:r w:rsidRPr="00455F5C">
              <w:rPr>
                <w:rFonts w:ascii="仿宋" w:eastAsia="仿宋" w:hAnsi="仿宋" w:hint="eastAsia"/>
                <w:b/>
                <w:color w:val="000000" w:themeColor="text1"/>
                <w:sz w:val="18"/>
                <w:szCs w:val="18"/>
              </w:rPr>
              <w:t>1</w:t>
            </w:r>
            <w:r w:rsidRPr="00455F5C">
              <w:rPr>
                <w:rFonts w:ascii="仿宋" w:eastAsia="仿宋" w:hAnsi="仿宋"/>
                <w:b/>
                <w:color w:val="000000" w:themeColor="text1"/>
                <w:sz w:val="18"/>
                <w:szCs w:val="18"/>
              </w:rPr>
              <w:t>）</w:t>
            </w:r>
            <w:r w:rsidRPr="00455F5C">
              <w:rPr>
                <w:rFonts w:ascii="仿宋" w:eastAsia="仿宋" w:hAnsi="仿宋" w:hint="eastAsia"/>
                <w:b/>
                <w:color w:val="000000" w:themeColor="text1"/>
                <w:sz w:val="18"/>
                <w:szCs w:val="18"/>
              </w:rPr>
              <w:t>会刊广告1P；（2）微信公众号简介推送；（3）网络展会资格；（4）可邀请专业观众20-50名（组委会赠送门票）</w:t>
            </w:r>
          </w:p>
          <w:p w:rsidR="002C083D" w:rsidRPr="00455F5C" w:rsidRDefault="002C083D" w:rsidP="00B61217">
            <w:pPr>
              <w:spacing w:line="360" w:lineRule="exact"/>
              <w:ind w:firstLineChars="3200" w:firstLine="5783"/>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公司确认（请加盖公章）</w:t>
            </w:r>
          </w:p>
          <w:p w:rsidR="002C083D" w:rsidRPr="00455F5C" w:rsidRDefault="002C083D" w:rsidP="00B61217">
            <w:pPr>
              <w:spacing w:line="360" w:lineRule="exact"/>
              <w:ind w:firstLineChars="3400" w:firstLine="6144"/>
              <w:rPr>
                <w:rFonts w:ascii="仿宋" w:eastAsia="仿宋" w:hAnsi="仿宋"/>
                <w:b/>
                <w:color w:val="000000" w:themeColor="text1"/>
                <w:sz w:val="18"/>
                <w:szCs w:val="18"/>
              </w:rPr>
            </w:pPr>
            <w:r w:rsidRPr="00455F5C">
              <w:rPr>
                <w:rFonts w:ascii="仿宋" w:eastAsia="仿宋" w:hAnsi="仿宋" w:hint="eastAsia"/>
                <w:b/>
                <w:color w:val="000000" w:themeColor="text1"/>
                <w:sz w:val="18"/>
                <w:szCs w:val="18"/>
              </w:rPr>
              <w:t xml:space="preserve">年    月    日     </w:t>
            </w:r>
          </w:p>
        </w:tc>
      </w:tr>
      <w:bookmarkEnd w:id="1"/>
      <w:bookmarkEnd w:id="2"/>
    </w:tbl>
    <w:p w:rsidR="002C083D" w:rsidRPr="0069113E" w:rsidRDefault="002C083D" w:rsidP="000963FC">
      <w:pPr>
        <w:tabs>
          <w:tab w:val="left" w:pos="8520"/>
        </w:tabs>
        <w:spacing w:line="520" w:lineRule="exact"/>
        <w:rPr>
          <w:rFonts w:ascii="仿宋_GB2312" w:eastAsia="仿宋_GB2312" w:hAnsiTheme="minorEastAsia" w:cs="Times New Roman"/>
          <w:sz w:val="11"/>
          <w:szCs w:val="11"/>
        </w:rPr>
      </w:pPr>
    </w:p>
    <w:sectPr w:rsidR="002C083D" w:rsidRPr="0069113E" w:rsidSect="00455F5C">
      <w:footerReference w:type="default" r:id="rId12"/>
      <w:pgSz w:w="11900" w:h="16840" w:code="9"/>
      <w:pgMar w:top="1021" w:right="907" w:bottom="907" w:left="1077"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D9C" w:rsidRDefault="00FB1D9C" w:rsidP="009A59EC">
      <w:r>
        <w:separator/>
      </w:r>
    </w:p>
  </w:endnote>
  <w:endnote w:type="continuationSeparator" w:id="0">
    <w:p w:rsidR="00FB1D9C" w:rsidRDefault="00FB1D9C" w:rsidP="009A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5C" w:rsidRDefault="00455F5C">
    <w:pPr>
      <w:pStyle w:val="a4"/>
      <w:jc w:val="center"/>
    </w:pPr>
    <w:r>
      <w:rPr>
        <w:b/>
        <w:sz w:val="24"/>
        <w:szCs w:val="24"/>
      </w:rPr>
      <w:fldChar w:fldCharType="begin"/>
    </w:r>
    <w:r>
      <w:rPr>
        <w:b/>
      </w:rPr>
      <w:instrText>PAGE</w:instrText>
    </w:r>
    <w:r>
      <w:rPr>
        <w:b/>
        <w:sz w:val="24"/>
        <w:szCs w:val="24"/>
      </w:rPr>
      <w:fldChar w:fldCharType="separate"/>
    </w:r>
    <w:r w:rsidR="00211ACB">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11ACB">
      <w:rPr>
        <w:b/>
        <w:noProof/>
      </w:rPr>
      <w:t>5</w:t>
    </w:r>
    <w:r>
      <w:rPr>
        <w:b/>
        <w:sz w:val="24"/>
        <w:szCs w:val="24"/>
      </w:rPr>
      <w:fldChar w:fldCharType="end"/>
    </w:r>
  </w:p>
  <w:p w:rsidR="00455F5C" w:rsidRDefault="00455F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D9C" w:rsidRDefault="00FB1D9C" w:rsidP="009A59EC">
      <w:r>
        <w:separator/>
      </w:r>
    </w:p>
  </w:footnote>
  <w:footnote w:type="continuationSeparator" w:id="0">
    <w:p w:rsidR="00FB1D9C" w:rsidRDefault="00FB1D9C" w:rsidP="009A5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带r标志" style="width:132pt;height:115.5pt;visibility:visible;mso-wrap-style:square" o:bullet="t">
        <v:imagedata r:id="rId1" o:title="带r标志"/>
      </v:shape>
    </w:pict>
  </w:numPicBullet>
  <w:numPicBullet w:numPicBulletId="1">
    <w:pict>
      <v:shape id="_x0000_i1033" type="#_x0000_t75" alt="带r标志" style="width:27pt;height:22.5pt;visibility:visible;mso-wrap-style:square" o:bullet="t">
        <v:imagedata r:id="rId2" o:title="带r标志"/>
      </v:shape>
    </w:pict>
  </w:numPicBullet>
  <w:numPicBullet w:numPicBulletId="2">
    <w:pict>
      <v:shape id="_x0000_i1034" type="#_x0000_t75" alt="带r标志" style="width:27pt;height:22.5pt;visibility:visible;mso-wrap-style:square" o:bullet="t">
        <v:imagedata r:id="rId3" o:title="带r标志"/>
      </v:shape>
    </w:pict>
  </w:numPicBullet>
  <w:abstractNum w:abstractNumId="0">
    <w:nsid w:val="046007A9"/>
    <w:multiLevelType w:val="hybridMultilevel"/>
    <w:tmpl w:val="840E988E"/>
    <w:lvl w:ilvl="0" w:tplc="EAF09604">
      <w:start w:val="1"/>
      <w:numFmt w:val="decimal"/>
      <w:lvlText w:val="（%1）"/>
      <w:lvlJc w:val="left"/>
      <w:pPr>
        <w:ind w:left="420" w:hanging="420"/>
      </w:pPr>
      <w:rPr>
        <w:rFonts w:ascii="仿宋" w:eastAsia="仿宋" w:hAnsi="仿宋" w:cs="黑体"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AB44F6"/>
    <w:multiLevelType w:val="hybridMultilevel"/>
    <w:tmpl w:val="A26A6434"/>
    <w:lvl w:ilvl="0" w:tplc="F10E25EA">
      <w:start w:val="1"/>
      <w:numFmt w:val="decimal"/>
      <w:lvlText w:val="（%1）"/>
      <w:lvlJc w:val="left"/>
      <w:pPr>
        <w:ind w:left="420" w:hanging="420"/>
      </w:pPr>
      <w:rPr>
        <w:rFonts w:ascii="仿宋" w:eastAsia="仿宋" w:hAnsi="仿宋" w:cs="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054688"/>
    <w:multiLevelType w:val="hybridMultilevel"/>
    <w:tmpl w:val="9D0A0E6C"/>
    <w:lvl w:ilvl="0" w:tplc="A84AB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590942"/>
    <w:multiLevelType w:val="hybridMultilevel"/>
    <w:tmpl w:val="518E26FE"/>
    <w:lvl w:ilvl="0" w:tplc="FC0E385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11202E06"/>
    <w:multiLevelType w:val="hybridMultilevel"/>
    <w:tmpl w:val="D3CAA37E"/>
    <w:lvl w:ilvl="0" w:tplc="B5DC39C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E2280D"/>
    <w:multiLevelType w:val="hybridMultilevel"/>
    <w:tmpl w:val="4C246A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341081"/>
    <w:multiLevelType w:val="hybridMultilevel"/>
    <w:tmpl w:val="6C10303A"/>
    <w:lvl w:ilvl="0" w:tplc="448E8234">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272AAF"/>
    <w:multiLevelType w:val="hybridMultilevel"/>
    <w:tmpl w:val="7A7A3B3E"/>
    <w:lvl w:ilvl="0" w:tplc="1F4A9CA2">
      <w:start w:val="1"/>
      <w:numFmt w:val="japaneseCounting"/>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8">
    <w:nsid w:val="2F0D3267"/>
    <w:multiLevelType w:val="hybridMultilevel"/>
    <w:tmpl w:val="710C4710"/>
    <w:lvl w:ilvl="0" w:tplc="4844CA6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6151D9"/>
    <w:multiLevelType w:val="hybridMultilevel"/>
    <w:tmpl w:val="6CDA7B06"/>
    <w:lvl w:ilvl="0" w:tplc="1B640E78">
      <w:start w:val="1"/>
      <w:numFmt w:val="bullet"/>
      <w:lvlText w:val=""/>
      <w:lvlPicBulletId w:val="2"/>
      <w:lvlJc w:val="left"/>
      <w:pPr>
        <w:tabs>
          <w:tab w:val="num" w:pos="420"/>
        </w:tabs>
        <w:ind w:left="420" w:firstLine="0"/>
      </w:pPr>
      <w:rPr>
        <w:rFonts w:ascii="Symbol" w:hAnsi="Symbol" w:hint="default"/>
      </w:rPr>
    </w:lvl>
    <w:lvl w:ilvl="1" w:tplc="58144E98" w:tentative="1">
      <w:start w:val="1"/>
      <w:numFmt w:val="bullet"/>
      <w:lvlText w:val=""/>
      <w:lvlJc w:val="left"/>
      <w:pPr>
        <w:tabs>
          <w:tab w:val="num" w:pos="840"/>
        </w:tabs>
        <w:ind w:left="840" w:firstLine="0"/>
      </w:pPr>
      <w:rPr>
        <w:rFonts w:ascii="Symbol" w:hAnsi="Symbol" w:hint="default"/>
      </w:rPr>
    </w:lvl>
    <w:lvl w:ilvl="2" w:tplc="76169D48" w:tentative="1">
      <w:start w:val="1"/>
      <w:numFmt w:val="bullet"/>
      <w:lvlText w:val=""/>
      <w:lvlJc w:val="left"/>
      <w:pPr>
        <w:tabs>
          <w:tab w:val="num" w:pos="1260"/>
        </w:tabs>
        <w:ind w:left="1260" w:firstLine="0"/>
      </w:pPr>
      <w:rPr>
        <w:rFonts w:ascii="Symbol" w:hAnsi="Symbol" w:hint="default"/>
      </w:rPr>
    </w:lvl>
    <w:lvl w:ilvl="3" w:tplc="6D8AB5BE" w:tentative="1">
      <w:start w:val="1"/>
      <w:numFmt w:val="bullet"/>
      <w:lvlText w:val=""/>
      <w:lvlJc w:val="left"/>
      <w:pPr>
        <w:tabs>
          <w:tab w:val="num" w:pos="1680"/>
        </w:tabs>
        <w:ind w:left="1680" w:firstLine="0"/>
      </w:pPr>
      <w:rPr>
        <w:rFonts w:ascii="Symbol" w:hAnsi="Symbol" w:hint="default"/>
      </w:rPr>
    </w:lvl>
    <w:lvl w:ilvl="4" w:tplc="BA362860" w:tentative="1">
      <w:start w:val="1"/>
      <w:numFmt w:val="bullet"/>
      <w:lvlText w:val=""/>
      <w:lvlJc w:val="left"/>
      <w:pPr>
        <w:tabs>
          <w:tab w:val="num" w:pos="2100"/>
        </w:tabs>
        <w:ind w:left="2100" w:firstLine="0"/>
      </w:pPr>
      <w:rPr>
        <w:rFonts w:ascii="Symbol" w:hAnsi="Symbol" w:hint="default"/>
      </w:rPr>
    </w:lvl>
    <w:lvl w:ilvl="5" w:tplc="5024DE9A" w:tentative="1">
      <w:start w:val="1"/>
      <w:numFmt w:val="bullet"/>
      <w:lvlText w:val=""/>
      <w:lvlJc w:val="left"/>
      <w:pPr>
        <w:tabs>
          <w:tab w:val="num" w:pos="2520"/>
        </w:tabs>
        <w:ind w:left="2520" w:firstLine="0"/>
      </w:pPr>
      <w:rPr>
        <w:rFonts w:ascii="Symbol" w:hAnsi="Symbol" w:hint="default"/>
      </w:rPr>
    </w:lvl>
    <w:lvl w:ilvl="6" w:tplc="6C80E87A" w:tentative="1">
      <w:start w:val="1"/>
      <w:numFmt w:val="bullet"/>
      <w:lvlText w:val=""/>
      <w:lvlJc w:val="left"/>
      <w:pPr>
        <w:tabs>
          <w:tab w:val="num" w:pos="2940"/>
        </w:tabs>
        <w:ind w:left="2940" w:firstLine="0"/>
      </w:pPr>
      <w:rPr>
        <w:rFonts w:ascii="Symbol" w:hAnsi="Symbol" w:hint="default"/>
      </w:rPr>
    </w:lvl>
    <w:lvl w:ilvl="7" w:tplc="444C90C8" w:tentative="1">
      <w:start w:val="1"/>
      <w:numFmt w:val="bullet"/>
      <w:lvlText w:val=""/>
      <w:lvlJc w:val="left"/>
      <w:pPr>
        <w:tabs>
          <w:tab w:val="num" w:pos="3360"/>
        </w:tabs>
        <w:ind w:left="3360" w:firstLine="0"/>
      </w:pPr>
      <w:rPr>
        <w:rFonts w:ascii="Symbol" w:hAnsi="Symbol" w:hint="default"/>
      </w:rPr>
    </w:lvl>
    <w:lvl w:ilvl="8" w:tplc="B7B676B4" w:tentative="1">
      <w:start w:val="1"/>
      <w:numFmt w:val="bullet"/>
      <w:lvlText w:val=""/>
      <w:lvlJc w:val="left"/>
      <w:pPr>
        <w:tabs>
          <w:tab w:val="num" w:pos="3780"/>
        </w:tabs>
        <w:ind w:left="3780" w:firstLine="0"/>
      </w:pPr>
      <w:rPr>
        <w:rFonts w:ascii="Symbol" w:hAnsi="Symbol" w:hint="default"/>
      </w:rPr>
    </w:lvl>
  </w:abstractNum>
  <w:abstractNum w:abstractNumId="10">
    <w:nsid w:val="46F271EE"/>
    <w:multiLevelType w:val="multilevel"/>
    <w:tmpl w:val="46F271EE"/>
    <w:lvl w:ilvl="0">
      <w:start w:val="1"/>
      <w:numFmt w:val="japaneseCounting"/>
      <w:lvlText w:val="第%1条"/>
      <w:lvlJc w:val="left"/>
      <w:pPr>
        <w:ind w:left="960" w:hanging="960"/>
      </w:pPr>
      <w:rPr>
        <w:rFonts w:hint="eastAsia"/>
      </w:r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11">
    <w:nsid w:val="532043D3"/>
    <w:multiLevelType w:val="hybridMultilevel"/>
    <w:tmpl w:val="8764A2D0"/>
    <w:lvl w:ilvl="0" w:tplc="41E08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070171"/>
    <w:multiLevelType w:val="hybridMultilevel"/>
    <w:tmpl w:val="C1B83766"/>
    <w:lvl w:ilvl="0" w:tplc="C1102D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1A83D04"/>
    <w:multiLevelType w:val="hybridMultilevel"/>
    <w:tmpl w:val="FA4A7B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C461F7"/>
    <w:multiLevelType w:val="hybridMultilevel"/>
    <w:tmpl w:val="902C5288"/>
    <w:lvl w:ilvl="0" w:tplc="9C88778E">
      <w:start w:val="1"/>
      <w:numFmt w:val="decimal"/>
      <w:lvlText w:val="（%1）"/>
      <w:lvlJc w:val="left"/>
      <w:pPr>
        <w:ind w:left="420" w:hanging="420"/>
      </w:pPr>
      <w:rPr>
        <w:rFonts w:ascii="仿宋" w:eastAsia="仿宋" w:hAnsi="仿宋" w:cs="黑体"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99389E"/>
    <w:multiLevelType w:val="hybridMultilevel"/>
    <w:tmpl w:val="A64A03D2"/>
    <w:lvl w:ilvl="0" w:tplc="89DEB3B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B2E21A5"/>
    <w:multiLevelType w:val="hybridMultilevel"/>
    <w:tmpl w:val="1610E7AE"/>
    <w:lvl w:ilvl="0" w:tplc="02C0F5B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7410621F"/>
    <w:multiLevelType w:val="hybridMultilevel"/>
    <w:tmpl w:val="98CC55B0"/>
    <w:lvl w:ilvl="0" w:tplc="CC30FDA0">
      <w:start w:val="1"/>
      <w:numFmt w:val="decimal"/>
      <w:lvlText w:val="%1."/>
      <w:lvlJc w:val="left"/>
      <w:pPr>
        <w:ind w:left="1545" w:hanging="360"/>
      </w:pPr>
      <w:rPr>
        <w:rFonts w:hint="default"/>
      </w:rPr>
    </w:lvl>
    <w:lvl w:ilvl="1" w:tplc="04090019" w:tentative="1">
      <w:start w:val="1"/>
      <w:numFmt w:val="lowerLetter"/>
      <w:lvlText w:val="%2)"/>
      <w:lvlJc w:val="left"/>
      <w:pPr>
        <w:ind w:left="2025" w:hanging="420"/>
      </w:pPr>
    </w:lvl>
    <w:lvl w:ilvl="2" w:tplc="0409001B" w:tentative="1">
      <w:start w:val="1"/>
      <w:numFmt w:val="lowerRoman"/>
      <w:lvlText w:val="%3."/>
      <w:lvlJc w:val="right"/>
      <w:pPr>
        <w:ind w:left="2445" w:hanging="420"/>
      </w:pPr>
    </w:lvl>
    <w:lvl w:ilvl="3" w:tplc="0409000F" w:tentative="1">
      <w:start w:val="1"/>
      <w:numFmt w:val="decimal"/>
      <w:lvlText w:val="%4."/>
      <w:lvlJc w:val="left"/>
      <w:pPr>
        <w:ind w:left="2865" w:hanging="420"/>
      </w:pPr>
    </w:lvl>
    <w:lvl w:ilvl="4" w:tplc="04090019" w:tentative="1">
      <w:start w:val="1"/>
      <w:numFmt w:val="lowerLetter"/>
      <w:lvlText w:val="%5)"/>
      <w:lvlJc w:val="left"/>
      <w:pPr>
        <w:ind w:left="3285" w:hanging="420"/>
      </w:pPr>
    </w:lvl>
    <w:lvl w:ilvl="5" w:tplc="0409001B" w:tentative="1">
      <w:start w:val="1"/>
      <w:numFmt w:val="lowerRoman"/>
      <w:lvlText w:val="%6."/>
      <w:lvlJc w:val="right"/>
      <w:pPr>
        <w:ind w:left="3705" w:hanging="420"/>
      </w:pPr>
    </w:lvl>
    <w:lvl w:ilvl="6" w:tplc="0409000F" w:tentative="1">
      <w:start w:val="1"/>
      <w:numFmt w:val="decimal"/>
      <w:lvlText w:val="%7."/>
      <w:lvlJc w:val="left"/>
      <w:pPr>
        <w:ind w:left="4125" w:hanging="420"/>
      </w:pPr>
    </w:lvl>
    <w:lvl w:ilvl="7" w:tplc="04090019" w:tentative="1">
      <w:start w:val="1"/>
      <w:numFmt w:val="lowerLetter"/>
      <w:lvlText w:val="%8)"/>
      <w:lvlJc w:val="left"/>
      <w:pPr>
        <w:ind w:left="4545" w:hanging="420"/>
      </w:pPr>
    </w:lvl>
    <w:lvl w:ilvl="8" w:tplc="0409001B" w:tentative="1">
      <w:start w:val="1"/>
      <w:numFmt w:val="lowerRoman"/>
      <w:lvlText w:val="%9."/>
      <w:lvlJc w:val="right"/>
      <w:pPr>
        <w:ind w:left="4965" w:hanging="420"/>
      </w:pPr>
    </w:lvl>
  </w:abstractNum>
  <w:abstractNum w:abstractNumId="18">
    <w:nsid w:val="75AC109C"/>
    <w:multiLevelType w:val="hybridMultilevel"/>
    <w:tmpl w:val="231AFDE2"/>
    <w:lvl w:ilvl="0" w:tplc="4E765CA2">
      <w:start w:val="1"/>
      <w:numFmt w:val="decimal"/>
      <w:lvlText w:val="（%1）"/>
      <w:lvlJc w:val="left"/>
      <w:pPr>
        <w:ind w:left="420" w:hanging="420"/>
      </w:pPr>
      <w:rPr>
        <w:rFonts w:ascii="仿宋" w:eastAsia="仿宋" w:hAnsi="仿宋" w:cs="黑体"/>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B176227"/>
    <w:multiLevelType w:val="hybridMultilevel"/>
    <w:tmpl w:val="AFACFF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7"/>
  </w:num>
  <w:num w:numId="4">
    <w:abstractNumId w:val="17"/>
  </w:num>
  <w:num w:numId="5">
    <w:abstractNumId w:val="19"/>
  </w:num>
  <w:num w:numId="6">
    <w:abstractNumId w:val="13"/>
  </w:num>
  <w:num w:numId="7">
    <w:abstractNumId w:val="5"/>
  </w:num>
  <w:num w:numId="8">
    <w:abstractNumId w:val="10"/>
  </w:num>
  <w:num w:numId="9">
    <w:abstractNumId w:val="18"/>
  </w:num>
  <w:num w:numId="10">
    <w:abstractNumId w:val="8"/>
  </w:num>
  <w:num w:numId="11">
    <w:abstractNumId w:val="0"/>
  </w:num>
  <w:num w:numId="12">
    <w:abstractNumId w:val="14"/>
  </w:num>
  <w:num w:numId="13">
    <w:abstractNumId w:val="1"/>
  </w:num>
  <w:num w:numId="14">
    <w:abstractNumId w:val="4"/>
  </w:num>
  <w:num w:numId="15">
    <w:abstractNumId w:val="6"/>
  </w:num>
  <w:num w:numId="16">
    <w:abstractNumId w:val="11"/>
  </w:num>
  <w:num w:numId="17">
    <w:abstractNumId w:val="2"/>
  </w:num>
  <w:num w:numId="18">
    <w:abstractNumId w:val="15"/>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EC"/>
    <w:rsid w:val="000007EF"/>
    <w:rsid w:val="00002B0E"/>
    <w:rsid w:val="00005702"/>
    <w:rsid w:val="0001019B"/>
    <w:rsid w:val="00010981"/>
    <w:rsid w:val="00011215"/>
    <w:rsid w:val="0002155D"/>
    <w:rsid w:val="00022175"/>
    <w:rsid w:val="00023AE4"/>
    <w:rsid w:val="000302E3"/>
    <w:rsid w:val="000310A2"/>
    <w:rsid w:val="00035124"/>
    <w:rsid w:val="000351C5"/>
    <w:rsid w:val="000372C8"/>
    <w:rsid w:val="000402FF"/>
    <w:rsid w:val="00055E14"/>
    <w:rsid w:val="00057727"/>
    <w:rsid w:val="000657C3"/>
    <w:rsid w:val="000714DD"/>
    <w:rsid w:val="00074B5C"/>
    <w:rsid w:val="00077D40"/>
    <w:rsid w:val="000901D1"/>
    <w:rsid w:val="0009198B"/>
    <w:rsid w:val="000963FC"/>
    <w:rsid w:val="000A1742"/>
    <w:rsid w:val="000A4F3F"/>
    <w:rsid w:val="000A5E2F"/>
    <w:rsid w:val="000B1E11"/>
    <w:rsid w:val="000B57E2"/>
    <w:rsid w:val="000C4A58"/>
    <w:rsid w:val="000D204E"/>
    <w:rsid w:val="000D2C18"/>
    <w:rsid w:val="000D4590"/>
    <w:rsid w:val="000D7C9C"/>
    <w:rsid w:val="000E650D"/>
    <w:rsid w:val="000F2905"/>
    <w:rsid w:val="000F3B03"/>
    <w:rsid w:val="000F4DEE"/>
    <w:rsid w:val="00106588"/>
    <w:rsid w:val="001074EE"/>
    <w:rsid w:val="00107AC0"/>
    <w:rsid w:val="001126BC"/>
    <w:rsid w:val="001152B5"/>
    <w:rsid w:val="0011721A"/>
    <w:rsid w:val="00120E9B"/>
    <w:rsid w:val="00122487"/>
    <w:rsid w:val="00124423"/>
    <w:rsid w:val="00125DB2"/>
    <w:rsid w:val="0012716C"/>
    <w:rsid w:val="001300A8"/>
    <w:rsid w:val="0014451E"/>
    <w:rsid w:val="0014455A"/>
    <w:rsid w:val="001535A3"/>
    <w:rsid w:val="0015456D"/>
    <w:rsid w:val="00154836"/>
    <w:rsid w:val="00154E33"/>
    <w:rsid w:val="00160E8C"/>
    <w:rsid w:val="0016496A"/>
    <w:rsid w:val="001662E5"/>
    <w:rsid w:val="001677EF"/>
    <w:rsid w:val="00171C19"/>
    <w:rsid w:val="00172CCB"/>
    <w:rsid w:val="00197DDC"/>
    <w:rsid w:val="001A20D2"/>
    <w:rsid w:val="001A637B"/>
    <w:rsid w:val="001B3CE7"/>
    <w:rsid w:val="001B62AF"/>
    <w:rsid w:val="001C139C"/>
    <w:rsid w:val="001D2EA9"/>
    <w:rsid w:val="001D71EE"/>
    <w:rsid w:val="001D7DB1"/>
    <w:rsid w:val="001E0DA9"/>
    <w:rsid w:val="001E4496"/>
    <w:rsid w:val="001E63E3"/>
    <w:rsid w:val="001F1EB9"/>
    <w:rsid w:val="001F354C"/>
    <w:rsid w:val="001F38E7"/>
    <w:rsid w:val="00203C3F"/>
    <w:rsid w:val="00211ACB"/>
    <w:rsid w:val="00211DCB"/>
    <w:rsid w:val="002152EB"/>
    <w:rsid w:val="00217098"/>
    <w:rsid w:val="00221DA7"/>
    <w:rsid w:val="00225480"/>
    <w:rsid w:val="0023562E"/>
    <w:rsid w:val="002429CB"/>
    <w:rsid w:val="00244A11"/>
    <w:rsid w:val="0024539F"/>
    <w:rsid w:val="002557A0"/>
    <w:rsid w:val="00256971"/>
    <w:rsid w:val="00260CC0"/>
    <w:rsid w:val="002639DB"/>
    <w:rsid w:val="00270EE6"/>
    <w:rsid w:val="00280969"/>
    <w:rsid w:val="00284AD5"/>
    <w:rsid w:val="002866BF"/>
    <w:rsid w:val="002915D5"/>
    <w:rsid w:val="002B0EFE"/>
    <w:rsid w:val="002C083D"/>
    <w:rsid w:val="002C4909"/>
    <w:rsid w:val="002D3C08"/>
    <w:rsid w:val="002D3D41"/>
    <w:rsid w:val="002E12CE"/>
    <w:rsid w:val="002E75FF"/>
    <w:rsid w:val="002F0170"/>
    <w:rsid w:val="002F7D29"/>
    <w:rsid w:val="002F7DA8"/>
    <w:rsid w:val="00300950"/>
    <w:rsid w:val="00300990"/>
    <w:rsid w:val="00305590"/>
    <w:rsid w:val="00306310"/>
    <w:rsid w:val="00306EA0"/>
    <w:rsid w:val="0030721C"/>
    <w:rsid w:val="00307DBF"/>
    <w:rsid w:val="003103B9"/>
    <w:rsid w:val="0031090D"/>
    <w:rsid w:val="00316A59"/>
    <w:rsid w:val="00324D7F"/>
    <w:rsid w:val="00325FB6"/>
    <w:rsid w:val="00326806"/>
    <w:rsid w:val="00327990"/>
    <w:rsid w:val="0033427B"/>
    <w:rsid w:val="00335399"/>
    <w:rsid w:val="0033621A"/>
    <w:rsid w:val="003379FD"/>
    <w:rsid w:val="0034402D"/>
    <w:rsid w:val="00346976"/>
    <w:rsid w:val="003507D8"/>
    <w:rsid w:val="00353854"/>
    <w:rsid w:val="00357E65"/>
    <w:rsid w:val="00360E1C"/>
    <w:rsid w:val="003749BB"/>
    <w:rsid w:val="00376159"/>
    <w:rsid w:val="003777C6"/>
    <w:rsid w:val="003855B9"/>
    <w:rsid w:val="003933C5"/>
    <w:rsid w:val="00397891"/>
    <w:rsid w:val="003A39E0"/>
    <w:rsid w:val="003B233F"/>
    <w:rsid w:val="003B620F"/>
    <w:rsid w:val="003D4162"/>
    <w:rsid w:val="003E05FA"/>
    <w:rsid w:val="003E34F6"/>
    <w:rsid w:val="003F6FFC"/>
    <w:rsid w:val="00404854"/>
    <w:rsid w:val="00412DCF"/>
    <w:rsid w:val="00420B26"/>
    <w:rsid w:val="00424A78"/>
    <w:rsid w:val="00426CAD"/>
    <w:rsid w:val="00427B49"/>
    <w:rsid w:val="00430D76"/>
    <w:rsid w:val="004319DA"/>
    <w:rsid w:val="00431BE0"/>
    <w:rsid w:val="00436B81"/>
    <w:rsid w:val="0045057A"/>
    <w:rsid w:val="00454F88"/>
    <w:rsid w:val="00455F5C"/>
    <w:rsid w:val="00461669"/>
    <w:rsid w:val="00467027"/>
    <w:rsid w:val="0046744C"/>
    <w:rsid w:val="00470D78"/>
    <w:rsid w:val="00473763"/>
    <w:rsid w:val="004870BF"/>
    <w:rsid w:val="00492AA6"/>
    <w:rsid w:val="004944DD"/>
    <w:rsid w:val="004A1CB4"/>
    <w:rsid w:val="004A28BE"/>
    <w:rsid w:val="004A7FC1"/>
    <w:rsid w:val="004B0628"/>
    <w:rsid w:val="004C23E3"/>
    <w:rsid w:val="004C2870"/>
    <w:rsid w:val="004C5089"/>
    <w:rsid w:val="004D03A2"/>
    <w:rsid w:val="004D4F80"/>
    <w:rsid w:val="004D5780"/>
    <w:rsid w:val="004E3442"/>
    <w:rsid w:val="004E3D68"/>
    <w:rsid w:val="004E4604"/>
    <w:rsid w:val="004E6529"/>
    <w:rsid w:val="004F1D8E"/>
    <w:rsid w:val="004F5E13"/>
    <w:rsid w:val="004F75E2"/>
    <w:rsid w:val="00502C40"/>
    <w:rsid w:val="00504312"/>
    <w:rsid w:val="00510C2C"/>
    <w:rsid w:val="00512958"/>
    <w:rsid w:val="005130E8"/>
    <w:rsid w:val="005227F9"/>
    <w:rsid w:val="00527B45"/>
    <w:rsid w:val="00533A23"/>
    <w:rsid w:val="00541621"/>
    <w:rsid w:val="005549D9"/>
    <w:rsid w:val="00556325"/>
    <w:rsid w:val="0055725E"/>
    <w:rsid w:val="00564AE0"/>
    <w:rsid w:val="00567169"/>
    <w:rsid w:val="005745E9"/>
    <w:rsid w:val="00583AEA"/>
    <w:rsid w:val="00592F18"/>
    <w:rsid w:val="00593E1A"/>
    <w:rsid w:val="0059726E"/>
    <w:rsid w:val="005A6C57"/>
    <w:rsid w:val="005B14D7"/>
    <w:rsid w:val="005B19DA"/>
    <w:rsid w:val="005B423E"/>
    <w:rsid w:val="005B4E67"/>
    <w:rsid w:val="005D09D1"/>
    <w:rsid w:val="005D4437"/>
    <w:rsid w:val="005D5D78"/>
    <w:rsid w:val="005E4472"/>
    <w:rsid w:val="005E4986"/>
    <w:rsid w:val="005E603F"/>
    <w:rsid w:val="005F572E"/>
    <w:rsid w:val="00601D4A"/>
    <w:rsid w:val="00604595"/>
    <w:rsid w:val="00614C7E"/>
    <w:rsid w:val="00616B79"/>
    <w:rsid w:val="00616FCD"/>
    <w:rsid w:val="006259EB"/>
    <w:rsid w:val="0062712A"/>
    <w:rsid w:val="00632B31"/>
    <w:rsid w:val="006334E7"/>
    <w:rsid w:val="00633DFC"/>
    <w:rsid w:val="0063481A"/>
    <w:rsid w:val="00641E67"/>
    <w:rsid w:val="00642354"/>
    <w:rsid w:val="00643396"/>
    <w:rsid w:val="00650090"/>
    <w:rsid w:val="00651B1A"/>
    <w:rsid w:val="00656CE2"/>
    <w:rsid w:val="006577A5"/>
    <w:rsid w:val="00674733"/>
    <w:rsid w:val="00674A6F"/>
    <w:rsid w:val="00681959"/>
    <w:rsid w:val="0068203D"/>
    <w:rsid w:val="006850C8"/>
    <w:rsid w:val="0069113E"/>
    <w:rsid w:val="00691641"/>
    <w:rsid w:val="00692CB0"/>
    <w:rsid w:val="006955A7"/>
    <w:rsid w:val="00697B39"/>
    <w:rsid w:val="006A0213"/>
    <w:rsid w:val="006A2F66"/>
    <w:rsid w:val="006A614E"/>
    <w:rsid w:val="006C6EDB"/>
    <w:rsid w:val="006C74F2"/>
    <w:rsid w:val="006E0889"/>
    <w:rsid w:val="006E2072"/>
    <w:rsid w:val="006E27D7"/>
    <w:rsid w:val="006E7040"/>
    <w:rsid w:val="006F314B"/>
    <w:rsid w:val="006F63D1"/>
    <w:rsid w:val="007019FC"/>
    <w:rsid w:val="00702412"/>
    <w:rsid w:val="00714A2E"/>
    <w:rsid w:val="0071531A"/>
    <w:rsid w:val="007173FA"/>
    <w:rsid w:val="00723CE4"/>
    <w:rsid w:val="00726D6C"/>
    <w:rsid w:val="00733889"/>
    <w:rsid w:val="00736A0A"/>
    <w:rsid w:val="00737A26"/>
    <w:rsid w:val="007440FC"/>
    <w:rsid w:val="00762130"/>
    <w:rsid w:val="007653F2"/>
    <w:rsid w:val="00766EBB"/>
    <w:rsid w:val="00771E52"/>
    <w:rsid w:val="00787F63"/>
    <w:rsid w:val="007914E9"/>
    <w:rsid w:val="00791C92"/>
    <w:rsid w:val="007945E7"/>
    <w:rsid w:val="007A378F"/>
    <w:rsid w:val="007A5B92"/>
    <w:rsid w:val="007B6C9A"/>
    <w:rsid w:val="007B7CB4"/>
    <w:rsid w:val="007D128A"/>
    <w:rsid w:val="007D26A9"/>
    <w:rsid w:val="007D754C"/>
    <w:rsid w:val="007E191E"/>
    <w:rsid w:val="007E2F1B"/>
    <w:rsid w:val="007E45C1"/>
    <w:rsid w:val="007F0811"/>
    <w:rsid w:val="007F28D5"/>
    <w:rsid w:val="007F2960"/>
    <w:rsid w:val="008075CD"/>
    <w:rsid w:val="0081253D"/>
    <w:rsid w:val="008175E2"/>
    <w:rsid w:val="0082733A"/>
    <w:rsid w:val="00832742"/>
    <w:rsid w:val="008327EF"/>
    <w:rsid w:val="00833CB6"/>
    <w:rsid w:val="00834C8C"/>
    <w:rsid w:val="00843026"/>
    <w:rsid w:val="008449FF"/>
    <w:rsid w:val="00854216"/>
    <w:rsid w:val="00856F14"/>
    <w:rsid w:val="0086010A"/>
    <w:rsid w:val="008617F0"/>
    <w:rsid w:val="00862B2C"/>
    <w:rsid w:val="00865F88"/>
    <w:rsid w:val="00867022"/>
    <w:rsid w:val="00867ABB"/>
    <w:rsid w:val="00870E66"/>
    <w:rsid w:val="00873038"/>
    <w:rsid w:val="00874B3C"/>
    <w:rsid w:val="008766D5"/>
    <w:rsid w:val="00876E15"/>
    <w:rsid w:val="0088164C"/>
    <w:rsid w:val="00881F61"/>
    <w:rsid w:val="00882623"/>
    <w:rsid w:val="0088346D"/>
    <w:rsid w:val="0089096B"/>
    <w:rsid w:val="00893D27"/>
    <w:rsid w:val="00893DAC"/>
    <w:rsid w:val="008A0EA4"/>
    <w:rsid w:val="008A5222"/>
    <w:rsid w:val="008A5B52"/>
    <w:rsid w:val="008B379A"/>
    <w:rsid w:val="008B45BC"/>
    <w:rsid w:val="008C0CEA"/>
    <w:rsid w:val="008C1E10"/>
    <w:rsid w:val="008C2845"/>
    <w:rsid w:val="008C538B"/>
    <w:rsid w:val="008C6A35"/>
    <w:rsid w:val="008D207E"/>
    <w:rsid w:val="008D7424"/>
    <w:rsid w:val="008E6D12"/>
    <w:rsid w:val="008E7E8E"/>
    <w:rsid w:val="008F585E"/>
    <w:rsid w:val="008F7851"/>
    <w:rsid w:val="0090582A"/>
    <w:rsid w:val="00924154"/>
    <w:rsid w:val="0093064E"/>
    <w:rsid w:val="009334D7"/>
    <w:rsid w:val="0093595C"/>
    <w:rsid w:val="00944BB6"/>
    <w:rsid w:val="00955D40"/>
    <w:rsid w:val="00956E50"/>
    <w:rsid w:val="00960DB4"/>
    <w:rsid w:val="009657AE"/>
    <w:rsid w:val="009658BA"/>
    <w:rsid w:val="009664F7"/>
    <w:rsid w:val="00971237"/>
    <w:rsid w:val="00971973"/>
    <w:rsid w:val="00971FCE"/>
    <w:rsid w:val="009737E1"/>
    <w:rsid w:val="00974584"/>
    <w:rsid w:val="00974EC2"/>
    <w:rsid w:val="00982147"/>
    <w:rsid w:val="00982F69"/>
    <w:rsid w:val="009908DE"/>
    <w:rsid w:val="00992E48"/>
    <w:rsid w:val="009A1CDC"/>
    <w:rsid w:val="009A2CFA"/>
    <w:rsid w:val="009A59EC"/>
    <w:rsid w:val="009A5BF2"/>
    <w:rsid w:val="009A7344"/>
    <w:rsid w:val="009B011A"/>
    <w:rsid w:val="009B23E7"/>
    <w:rsid w:val="009B2CEA"/>
    <w:rsid w:val="009B6201"/>
    <w:rsid w:val="009B668E"/>
    <w:rsid w:val="009C5F81"/>
    <w:rsid w:val="009C653A"/>
    <w:rsid w:val="009D6CF0"/>
    <w:rsid w:val="009E398C"/>
    <w:rsid w:val="009F441F"/>
    <w:rsid w:val="009F5C2D"/>
    <w:rsid w:val="009F7029"/>
    <w:rsid w:val="00A019AF"/>
    <w:rsid w:val="00A022EC"/>
    <w:rsid w:val="00A0637C"/>
    <w:rsid w:val="00A129D0"/>
    <w:rsid w:val="00A13F55"/>
    <w:rsid w:val="00A14E79"/>
    <w:rsid w:val="00A14F2B"/>
    <w:rsid w:val="00A20F37"/>
    <w:rsid w:val="00A21441"/>
    <w:rsid w:val="00A21DD8"/>
    <w:rsid w:val="00A269D1"/>
    <w:rsid w:val="00A27DF5"/>
    <w:rsid w:val="00A32E02"/>
    <w:rsid w:val="00A343CB"/>
    <w:rsid w:val="00A34C2E"/>
    <w:rsid w:val="00A35621"/>
    <w:rsid w:val="00A37041"/>
    <w:rsid w:val="00A37C4C"/>
    <w:rsid w:val="00A45039"/>
    <w:rsid w:val="00A51DA8"/>
    <w:rsid w:val="00A550A6"/>
    <w:rsid w:val="00A631CA"/>
    <w:rsid w:val="00A65256"/>
    <w:rsid w:val="00A6566D"/>
    <w:rsid w:val="00A65F30"/>
    <w:rsid w:val="00A67F50"/>
    <w:rsid w:val="00A728AC"/>
    <w:rsid w:val="00A738B9"/>
    <w:rsid w:val="00A80D59"/>
    <w:rsid w:val="00A818CA"/>
    <w:rsid w:val="00A83862"/>
    <w:rsid w:val="00A84E47"/>
    <w:rsid w:val="00A86E9D"/>
    <w:rsid w:val="00A8729A"/>
    <w:rsid w:val="00A87695"/>
    <w:rsid w:val="00A878F8"/>
    <w:rsid w:val="00A915FD"/>
    <w:rsid w:val="00AA33D0"/>
    <w:rsid w:val="00AB334B"/>
    <w:rsid w:val="00AB650F"/>
    <w:rsid w:val="00AB6BCD"/>
    <w:rsid w:val="00AC1FA0"/>
    <w:rsid w:val="00AC6EA3"/>
    <w:rsid w:val="00AC7046"/>
    <w:rsid w:val="00AD0C23"/>
    <w:rsid w:val="00AD29E4"/>
    <w:rsid w:val="00AD3098"/>
    <w:rsid w:val="00AD7776"/>
    <w:rsid w:val="00AD7BE4"/>
    <w:rsid w:val="00AF0F30"/>
    <w:rsid w:val="00AF60C2"/>
    <w:rsid w:val="00AF60CF"/>
    <w:rsid w:val="00AF703E"/>
    <w:rsid w:val="00B00143"/>
    <w:rsid w:val="00B009E6"/>
    <w:rsid w:val="00B01E8D"/>
    <w:rsid w:val="00B023FA"/>
    <w:rsid w:val="00B03079"/>
    <w:rsid w:val="00B10943"/>
    <w:rsid w:val="00B15F52"/>
    <w:rsid w:val="00B205FE"/>
    <w:rsid w:val="00B22EB9"/>
    <w:rsid w:val="00B32FEB"/>
    <w:rsid w:val="00B372D6"/>
    <w:rsid w:val="00B40F10"/>
    <w:rsid w:val="00B412B2"/>
    <w:rsid w:val="00B45373"/>
    <w:rsid w:val="00B47FDD"/>
    <w:rsid w:val="00B51603"/>
    <w:rsid w:val="00B61217"/>
    <w:rsid w:val="00B619CF"/>
    <w:rsid w:val="00B6236A"/>
    <w:rsid w:val="00B63345"/>
    <w:rsid w:val="00B66F9E"/>
    <w:rsid w:val="00B751C7"/>
    <w:rsid w:val="00B90C7F"/>
    <w:rsid w:val="00B97E1D"/>
    <w:rsid w:val="00BB171C"/>
    <w:rsid w:val="00BB2CC6"/>
    <w:rsid w:val="00BB7B8C"/>
    <w:rsid w:val="00BB7F09"/>
    <w:rsid w:val="00BC77C0"/>
    <w:rsid w:val="00BD25B7"/>
    <w:rsid w:val="00BD293B"/>
    <w:rsid w:val="00BD3125"/>
    <w:rsid w:val="00BD3225"/>
    <w:rsid w:val="00BD424B"/>
    <w:rsid w:val="00BF2D26"/>
    <w:rsid w:val="00BF5D72"/>
    <w:rsid w:val="00BF5FC7"/>
    <w:rsid w:val="00BF6E89"/>
    <w:rsid w:val="00C03106"/>
    <w:rsid w:val="00C0525D"/>
    <w:rsid w:val="00C0793C"/>
    <w:rsid w:val="00C11E85"/>
    <w:rsid w:val="00C12E06"/>
    <w:rsid w:val="00C144EE"/>
    <w:rsid w:val="00C14AA8"/>
    <w:rsid w:val="00C15045"/>
    <w:rsid w:val="00C22AF4"/>
    <w:rsid w:val="00C236BA"/>
    <w:rsid w:val="00C24EB2"/>
    <w:rsid w:val="00C2538C"/>
    <w:rsid w:val="00C27EBD"/>
    <w:rsid w:val="00C30026"/>
    <w:rsid w:val="00C37255"/>
    <w:rsid w:val="00C45F27"/>
    <w:rsid w:val="00C500B8"/>
    <w:rsid w:val="00C51097"/>
    <w:rsid w:val="00C553C8"/>
    <w:rsid w:val="00C55E71"/>
    <w:rsid w:val="00C67499"/>
    <w:rsid w:val="00C70EC0"/>
    <w:rsid w:val="00C77E88"/>
    <w:rsid w:val="00C80F5F"/>
    <w:rsid w:val="00C82CB6"/>
    <w:rsid w:val="00C8492C"/>
    <w:rsid w:val="00C85F73"/>
    <w:rsid w:val="00C87CC8"/>
    <w:rsid w:val="00C92593"/>
    <w:rsid w:val="00C9317B"/>
    <w:rsid w:val="00CA1D28"/>
    <w:rsid w:val="00CB4B96"/>
    <w:rsid w:val="00CB4DFA"/>
    <w:rsid w:val="00CC0354"/>
    <w:rsid w:val="00CC3882"/>
    <w:rsid w:val="00CD0974"/>
    <w:rsid w:val="00CD3F3B"/>
    <w:rsid w:val="00CD5C16"/>
    <w:rsid w:val="00CE3B67"/>
    <w:rsid w:val="00CE6258"/>
    <w:rsid w:val="00CF08B2"/>
    <w:rsid w:val="00CF143B"/>
    <w:rsid w:val="00D003A6"/>
    <w:rsid w:val="00D00DB8"/>
    <w:rsid w:val="00D057C5"/>
    <w:rsid w:val="00D13064"/>
    <w:rsid w:val="00D2386B"/>
    <w:rsid w:val="00D30F7C"/>
    <w:rsid w:val="00D336EC"/>
    <w:rsid w:val="00D34091"/>
    <w:rsid w:val="00D352F2"/>
    <w:rsid w:val="00D418F6"/>
    <w:rsid w:val="00D43C02"/>
    <w:rsid w:val="00D47092"/>
    <w:rsid w:val="00D50029"/>
    <w:rsid w:val="00D5004B"/>
    <w:rsid w:val="00D52708"/>
    <w:rsid w:val="00D53193"/>
    <w:rsid w:val="00D535EE"/>
    <w:rsid w:val="00D5636D"/>
    <w:rsid w:val="00D6152D"/>
    <w:rsid w:val="00D6195B"/>
    <w:rsid w:val="00D65B0C"/>
    <w:rsid w:val="00D70679"/>
    <w:rsid w:val="00D8015B"/>
    <w:rsid w:val="00D80731"/>
    <w:rsid w:val="00D83656"/>
    <w:rsid w:val="00D86664"/>
    <w:rsid w:val="00D86B68"/>
    <w:rsid w:val="00D94692"/>
    <w:rsid w:val="00D950CD"/>
    <w:rsid w:val="00D9565A"/>
    <w:rsid w:val="00D9613E"/>
    <w:rsid w:val="00D97473"/>
    <w:rsid w:val="00DA25CD"/>
    <w:rsid w:val="00DB2928"/>
    <w:rsid w:val="00DB2EDC"/>
    <w:rsid w:val="00DB6279"/>
    <w:rsid w:val="00DB6B1A"/>
    <w:rsid w:val="00DC6664"/>
    <w:rsid w:val="00DC7028"/>
    <w:rsid w:val="00DC77B6"/>
    <w:rsid w:val="00DD1C8E"/>
    <w:rsid w:val="00DD699A"/>
    <w:rsid w:val="00DE2F52"/>
    <w:rsid w:val="00DF2E7B"/>
    <w:rsid w:val="00DF5304"/>
    <w:rsid w:val="00DF6AF5"/>
    <w:rsid w:val="00E06357"/>
    <w:rsid w:val="00E223D2"/>
    <w:rsid w:val="00E23E14"/>
    <w:rsid w:val="00E3051F"/>
    <w:rsid w:val="00E3247C"/>
    <w:rsid w:val="00E34001"/>
    <w:rsid w:val="00E50712"/>
    <w:rsid w:val="00E52C89"/>
    <w:rsid w:val="00E55055"/>
    <w:rsid w:val="00E62B8A"/>
    <w:rsid w:val="00E66742"/>
    <w:rsid w:val="00E70EAD"/>
    <w:rsid w:val="00E743F6"/>
    <w:rsid w:val="00E8075E"/>
    <w:rsid w:val="00E84FB2"/>
    <w:rsid w:val="00E96E6D"/>
    <w:rsid w:val="00E977D9"/>
    <w:rsid w:val="00EA039A"/>
    <w:rsid w:val="00EA4263"/>
    <w:rsid w:val="00EA4B21"/>
    <w:rsid w:val="00EA5BE0"/>
    <w:rsid w:val="00EB14AB"/>
    <w:rsid w:val="00EB49F1"/>
    <w:rsid w:val="00EC0AE5"/>
    <w:rsid w:val="00EC1FAB"/>
    <w:rsid w:val="00EC453F"/>
    <w:rsid w:val="00EC4AFF"/>
    <w:rsid w:val="00EC5309"/>
    <w:rsid w:val="00EC7213"/>
    <w:rsid w:val="00EC7375"/>
    <w:rsid w:val="00EC7BC6"/>
    <w:rsid w:val="00ED1A7B"/>
    <w:rsid w:val="00ED21EC"/>
    <w:rsid w:val="00EE0E61"/>
    <w:rsid w:val="00EE194B"/>
    <w:rsid w:val="00EE19E9"/>
    <w:rsid w:val="00EE3E2E"/>
    <w:rsid w:val="00EE5F51"/>
    <w:rsid w:val="00EE60C8"/>
    <w:rsid w:val="00EE6F71"/>
    <w:rsid w:val="00EF0715"/>
    <w:rsid w:val="00EF34CD"/>
    <w:rsid w:val="00EF53D2"/>
    <w:rsid w:val="00F1205E"/>
    <w:rsid w:val="00F2159E"/>
    <w:rsid w:val="00F27C37"/>
    <w:rsid w:val="00F304FC"/>
    <w:rsid w:val="00F33E6F"/>
    <w:rsid w:val="00F372C0"/>
    <w:rsid w:val="00F44B7B"/>
    <w:rsid w:val="00F50D9B"/>
    <w:rsid w:val="00F52689"/>
    <w:rsid w:val="00F53CBB"/>
    <w:rsid w:val="00F55517"/>
    <w:rsid w:val="00F61CE6"/>
    <w:rsid w:val="00F64904"/>
    <w:rsid w:val="00F72E5D"/>
    <w:rsid w:val="00F77798"/>
    <w:rsid w:val="00F80912"/>
    <w:rsid w:val="00F81C3E"/>
    <w:rsid w:val="00F86BD2"/>
    <w:rsid w:val="00F928EF"/>
    <w:rsid w:val="00F95CAD"/>
    <w:rsid w:val="00FA0AB0"/>
    <w:rsid w:val="00FA4A4F"/>
    <w:rsid w:val="00FB08BD"/>
    <w:rsid w:val="00FB1D9C"/>
    <w:rsid w:val="00FB615D"/>
    <w:rsid w:val="00FD0906"/>
    <w:rsid w:val="00FD6340"/>
    <w:rsid w:val="00FD65C2"/>
    <w:rsid w:val="00FE1300"/>
    <w:rsid w:val="00FE4884"/>
    <w:rsid w:val="00FF0F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1964905-0D68-4EB7-A614-30F66FED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E6F"/>
    <w:pPr>
      <w:widowControl w:val="0"/>
      <w:jc w:val="both"/>
    </w:pPr>
  </w:style>
  <w:style w:type="paragraph" w:styleId="2">
    <w:name w:val="heading 2"/>
    <w:basedOn w:val="a"/>
    <w:link w:val="2Char"/>
    <w:uiPriority w:val="9"/>
    <w:qFormat/>
    <w:rsid w:val="004E460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9EC"/>
    <w:rPr>
      <w:sz w:val="18"/>
      <w:szCs w:val="18"/>
    </w:rPr>
  </w:style>
  <w:style w:type="paragraph" w:styleId="a4">
    <w:name w:val="footer"/>
    <w:basedOn w:val="a"/>
    <w:link w:val="Char0"/>
    <w:uiPriority w:val="99"/>
    <w:unhideWhenUsed/>
    <w:rsid w:val="009A59EC"/>
    <w:pPr>
      <w:tabs>
        <w:tab w:val="center" w:pos="4153"/>
        <w:tab w:val="right" w:pos="8306"/>
      </w:tabs>
      <w:snapToGrid w:val="0"/>
      <w:jc w:val="left"/>
    </w:pPr>
    <w:rPr>
      <w:sz w:val="18"/>
      <w:szCs w:val="18"/>
    </w:rPr>
  </w:style>
  <w:style w:type="character" w:customStyle="1" w:styleId="Char0">
    <w:name w:val="页脚 Char"/>
    <w:basedOn w:val="a0"/>
    <w:link w:val="a4"/>
    <w:uiPriority w:val="99"/>
    <w:rsid w:val="009A59EC"/>
    <w:rPr>
      <w:sz w:val="18"/>
      <w:szCs w:val="18"/>
    </w:rPr>
  </w:style>
  <w:style w:type="paragraph" w:styleId="a5">
    <w:name w:val="List Paragraph"/>
    <w:basedOn w:val="a"/>
    <w:uiPriority w:val="34"/>
    <w:qFormat/>
    <w:rsid w:val="00B00143"/>
    <w:pPr>
      <w:ind w:firstLineChars="200" w:firstLine="420"/>
    </w:pPr>
  </w:style>
  <w:style w:type="character" w:customStyle="1" w:styleId="apple-converted-space">
    <w:name w:val="apple-converted-space"/>
    <w:basedOn w:val="a0"/>
    <w:rsid w:val="00430D76"/>
  </w:style>
  <w:style w:type="paragraph" w:styleId="a6">
    <w:name w:val="Normal (Web)"/>
    <w:basedOn w:val="a"/>
    <w:uiPriority w:val="99"/>
    <w:unhideWhenUsed/>
    <w:rsid w:val="004F75E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E23E14"/>
    <w:rPr>
      <w:color w:val="0000FF" w:themeColor="hyperlink"/>
      <w:u w:val="single"/>
    </w:rPr>
  </w:style>
  <w:style w:type="paragraph" w:styleId="a8">
    <w:name w:val="Date"/>
    <w:basedOn w:val="a"/>
    <w:next w:val="a"/>
    <w:link w:val="Char1"/>
    <w:uiPriority w:val="99"/>
    <w:semiHidden/>
    <w:unhideWhenUsed/>
    <w:rsid w:val="00A65256"/>
    <w:pPr>
      <w:ind w:leftChars="2500" w:left="100"/>
    </w:pPr>
  </w:style>
  <w:style w:type="character" w:customStyle="1" w:styleId="Char1">
    <w:name w:val="日期 Char"/>
    <w:basedOn w:val="a0"/>
    <w:link w:val="a8"/>
    <w:uiPriority w:val="99"/>
    <w:semiHidden/>
    <w:rsid w:val="00A65256"/>
  </w:style>
  <w:style w:type="paragraph" w:styleId="a9">
    <w:name w:val="Balloon Text"/>
    <w:basedOn w:val="a"/>
    <w:link w:val="Char2"/>
    <w:uiPriority w:val="99"/>
    <w:semiHidden/>
    <w:unhideWhenUsed/>
    <w:rsid w:val="00C82CB6"/>
    <w:rPr>
      <w:sz w:val="18"/>
      <w:szCs w:val="18"/>
    </w:rPr>
  </w:style>
  <w:style w:type="character" w:customStyle="1" w:styleId="Char2">
    <w:name w:val="批注框文本 Char"/>
    <w:basedOn w:val="a0"/>
    <w:link w:val="a9"/>
    <w:uiPriority w:val="99"/>
    <w:semiHidden/>
    <w:rsid w:val="00C82CB6"/>
    <w:rPr>
      <w:sz w:val="18"/>
      <w:szCs w:val="18"/>
    </w:rPr>
  </w:style>
  <w:style w:type="paragraph" w:styleId="aa">
    <w:name w:val="Body Text"/>
    <w:basedOn w:val="a"/>
    <w:link w:val="Char3"/>
    <w:rsid w:val="005B19DA"/>
    <w:pPr>
      <w:spacing w:after="120"/>
    </w:pPr>
    <w:rPr>
      <w:rFonts w:ascii="Times New Roman" w:eastAsia="宋体" w:hAnsi="Times New Roman" w:cs="Times New Roman"/>
      <w:szCs w:val="24"/>
    </w:rPr>
  </w:style>
  <w:style w:type="character" w:customStyle="1" w:styleId="Char3">
    <w:name w:val="正文文本 Char"/>
    <w:basedOn w:val="a0"/>
    <w:link w:val="aa"/>
    <w:rsid w:val="005B19DA"/>
    <w:rPr>
      <w:rFonts w:ascii="Times New Roman" w:eastAsia="宋体" w:hAnsi="Times New Roman" w:cs="Times New Roman"/>
      <w:szCs w:val="24"/>
    </w:rPr>
  </w:style>
  <w:style w:type="paragraph" w:customStyle="1" w:styleId="bodytext">
    <w:name w:val="bodytext"/>
    <w:basedOn w:val="a"/>
    <w:rsid w:val="005B19DA"/>
    <w:pPr>
      <w:widowControl/>
      <w:spacing w:before="100" w:beforeAutospacing="1" w:after="100" w:afterAutospacing="1"/>
      <w:ind w:right="120"/>
      <w:jc w:val="left"/>
    </w:pPr>
    <w:rPr>
      <w:rFonts w:ascii="Arial" w:eastAsia="宋体" w:hAnsi="Arial" w:cs="Arial"/>
      <w:color w:val="000000"/>
      <w:kern w:val="0"/>
      <w:sz w:val="14"/>
      <w:szCs w:val="14"/>
    </w:rPr>
  </w:style>
  <w:style w:type="paragraph" w:customStyle="1" w:styleId="1">
    <w:name w:val="列出段落1"/>
    <w:basedOn w:val="a"/>
    <w:uiPriority w:val="34"/>
    <w:qFormat/>
    <w:rsid w:val="005B19DA"/>
    <w:pPr>
      <w:ind w:firstLineChars="200" w:firstLine="420"/>
    </w:pPr>
    <w:rPr>
      <w:rFonts w:ascii="Cambria" w:eastAsia="宋体" w:hAnsi="Cambria" w:cs="黑体"/>
      <w:sz w:val="24"/>
      <w:szCs w:val="24"/>
    </w:rPr>
  </w:style>
  <w:style w:type="character" w:styleId="ab">
    <w:name w:val="Subtle Emphasis"/>
    <w:basedOn w:val="a0"/>
    <w:uiPriority w:val="19"/>
    <w:qFormat/>
    <w:rsid w:val="0088346D"/>
    <w:rPr>
      <w:i/>
      <w:iCs/>
      <w:color w:val="808080" w:themeColor="text1" w:themeTint="7F"/>
    </w:rPr>
  </w:style>
  <w:style w:type="character" w:styleId="ac">
    <w:name w:val="Strong"/>
    <w:basedOn w:val="a0"/>
    <w:uiPriority w:val="22"/>
    <w:qFormat/>
    <w:rsid w:val="00DA25CD"/>
    <w:rPr>
      <w:b/>
      <w:bCs/>
    </w:rPr>
  </w:style>
  <w:style w:type="paragraph" w:customStyle="1" w:styleId="p0">
    <w:name w:val="p0"/>
    <w:basedOn w:val="a"/>
    <w:rsid w:val="0093595C"/>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4E4604"/>
    <w:rPr>
      <w:rFonts w:ascii="宋体" w:eastAsia="宋体" w:hAnsi="宋体" w:cs="宋体"/>
      <w:b/>
      <w:bCs/>
      <w:kern w:val="0"/>
      <w:sz w:val="36"/>
      <w:szCs w:val="36"/>
    </w:rPr>
  </w:style>
  <w:style w:type="character" w:customStyle="1" w:styleId="scayt-misspell">
    <w:name w:val="scayt-misspell"/>
    <w:basedOn w:val="a0"/>
    <w:rsid w:val="00BF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350">
      <w:bodyDiv w:val="1"/>
      <w:marLeft w:val="0"/>
      <w:marRight w:val="0"/>
      <w:marTop w:val="0"/>
      <w:marBottom w:val="0"/>
      <w:divBdr>
        <w:top w:val="none" w:sz="0" w:space="0" w:color="auto"/>
        <w:left w:val="none" w:sz="0" w:space="0" w:color="auto"/>
        <w:bottom w:val="none" w:sz="0" w:space="0" w:color="auto"/>
        <w:right w:val="none" w:sz="0" w:space="0" w:color="auto"/>
      </w:divBdr>
      <w:divsChild>
        <w:div w:id="1885676310">
          <w:marLeft w:val="0"/>
          <w:marRight w:val="0"/>
          <w:marTop w:val="0"/>
          <w:marBottom w:val="0"/>
          <w:divBdr>
            <w:top w:val="none" w:sz="0" w:space="0" w:color="auto"/>
            <w:left w:val="none" w:sz="0" w:space="0" w:color="auto"/>
            <w:bottom w:val="none" w:sz="0" w:space="0" w:color="auto"/>
            <w:right w:val="none" w:sz="0" w:space="0" w:color="auto"/>
          </w:divBdr>
        </w:div>
      </w:divsChild>
    </w:div>
    <w:div w:id="137574713">
      <w:bodyDiv w:val="1"/>
      <w:marLeft w:val="0"/>
      <w:marRight w:val="0"/>
      <w:marTop w:val="0"/>
      <w:marBottom w:val="0"/>
      <w:divBdr>
        <w:top w:val="none" w:sz="0" w:space="0" w:color="auto"/>
        <w:left w:val="none" w:sz="0" w:space="0" w:color="auto"/>
        <w:bottom w:val="none" w:sz="0" w:space="0" w:color="auto"/>
        <w:right w:val="none" w:sz="0" w:space="0" w:color="auto"/>
      </w:divBdr>
    </w:div>
    <w:div w:id="392699836">
      <w:bodyDiv w:val="1"/>
      <w:marLeft w:val="0"/>
      <w:marRight w:val="0"/>
      <w:marTop w:val="0"/>
      <w:marBottom w:val="0"/>
      <w:divBdr>
        <w:top w:val="none" w:sz="0" w:space="0" w:color="auto"/>
        <w:left w:val="none" w:sz="0" w:space="0" w:color="auto"/>
        <w:bottom w:val="none" w:sz="0" w:space="0" w:color="auto"/>
        <w:right w:val="none" w:sz="0" w:space="0" w:color="auto"/>
      </w:divBdr>
      <w:divsChild>
        <w:div w:id="1829589208">
          <w:marLeft w:val="0"/>
          <w:marRight w:val="0"/>
          <w:marTop w:val="0"/>
          <w:marBottom w:val="0"/>
          <w:divBdr>
            <w:top w:val="none" w:sz="0" w:space="0" w:color="auto"/>
            <w:left w:val="none" w:sz="0" w:space="0" w:color="auto"/>
            <w:bottom w:val="none" w:sz="0" w:space="0" w:color="auto"/>
            <w:right w:val="none" w:sz="0" w:space="0" w:color="auto"/>
          </w:divBdr>
        </w:div>
      </w:divsChild>
    </w:div>
    <w:div w:id="480316067">
      <w:bodyDiv w:val="1"/>
      <w:marLeft w:val="0"/>
      <w:marRight w:val="0"/>
      <w:marTop w:val="0"/>
      <w:marBottom w:val="0"/>
      <w:divBdr>
        <w:top w:val="none" w:sz="0" w:space="0" w:color="auto"/>
        <w:left w:val="none" w:sz="0" w:space="0" w:color="auto"/>
        <w:bottom w:val="none" w:sz="0" w:space="0" w:color="auto"/>
        <w:right w:val="none" w:sz="0" w:space="0" w:color="auto"/>
      </w:divBdr>
    </w:div>
    <w:div w:id="495851988">
      <w:bodyDiv w:val="1"/>
      <w:marLeft w:val="0"/>
      <w:marRight w:val="0"/>
      <w:marTop w:val="0"/>
      <w:marBottom w:val="0"/>
      <w:divBdr>
        <w:top w:val="none" w:sz="0" w:space="0" w:color="auto"/>
        <w:left w:val="none" w:sz="0" w:space="0" w:color="auto"/>
        <w:bottom w:val="none" w:sz="0" w:space="0" w:color="auto"/>
        <w:right w:val="none" w:sz="0" w:space="0" w:color="auto"/>
      </w:divBdr>
      <w:divsChild>
        <w:div w:id="1723405748">
          <w:marLeft w:val="0"/>
          <w:marRight w:val="0"/>
          <w:marTop w:val="0"/>
          <w:marBottom w:val="0"/>
          <w:divBdr>
            <w:top w:val="none" w:sz="0" w:space="0" w:color="auto"/>
            <w:left w:val="none" w:sz="0" w:space="0" w:color="auto"/>
            <w:bottom w:val="none" w:sz="0" w:space="0" w:color="auto"/>
            <w:right w:val="none" w:sz="0" w:space="0" w:color="auto"/>
          </w:divBdr>
        </w:div>
      </w:divsChild>
    </w:div>
    <w:div w:id="532305192">
      <w:bodyDiv w:val="1"/>
      <w:marLeft w:val="0"/>
      <w:marRight w:val="0"/>
      <w:marTop w:val="0"/>
      <w:marBottom w:val="0"/>
      <w:divBdr>
        <w:top w:val="none" w:sz="0" w:space="0" w:color="auto"/>
        <w:left w:val="none" w:sz="0" w:space="0" w:color="auto"/>
        <w:bottom w:val="none" w:sz="0" w:space="0" w:color="auto"/>
        <w:right w:val="none" w:sz="0" w:space="0" w:color="auto"/>
      </w:divBdr>
    </w:div>
    <w:div w:id="532763708">
      <w:bodyDiv w:val="1"/>
      <w:marLeft w:val="0"/>
      <w:marRight w:val="0"/>
      <w:marTop w:val="0"/>
      <w:marBottom w:val="0"/>
      <w:divBdr>
        <w:top w:val="none" w:sz="0" w:space="0" w:color="auto"/>
        <w:left w:val="none" w:sz="0" w:space="0" w:color="auto"/>
        <w:bottom w:val="none" w:sz="0" w:space="0" w:color="auto"/>
        <w:right w:val="none" w:sz="0" w:space="0" w:color="auto"/>
      </w:divBdr>
    </w:div>
    <w:div w:id="600449737">
      <w:bodyDiv w:val="1"/>
      <w:marLeft w:val="0"/>
      <w:marRight w:val="0"/>
      <w:marTop w:val="0"/>
      <w:marBottom w:val="0"/>
      <w:divBdr>
        <w:top w:val="none" w:sz="0" w:space="0" w:color="auto"/>
        <w:left w:val="none" w:sz="0" w:space="0" w:color="auto"/>
        <w:bottom w:val="none" w:sz="0" w:space="0" w:color="auto"/>
        <w:right w:val="none" w:sz="0" w:space="0" w:color="auto"/>
      </w:divBdr>
    </w:div>
    <w:div w:id="606739267">
      <w:bodyDiv w:val="1"/>
      <w:marLeft w:val="0"/>
      <w:marRight w:val="0"/>
      <w:marTop w:val="0"/>
      <w:marBottom w:val="0"/>
      <w:divBdr>
        <w:top w:val="none" w:sz="0" w:space="0" w:color="auto"/>
        <w:left w:val="none" w:sz="0" w:space="0" w:color="auto"/>
        <w:bottom w:val="none" w:sz="0" w:space="0" w:color="auto"/>
        <w:right w:val="none" w:sz="0" w:space="0" w:color="auto"/>
      </w:divBdr>
    </w:div>
    <w:div w:id="634526243">
      <w:bodyDiv w:val="1"/>
      <w:marLeft w:val="0"/>
      <w:marRight w:val="0"/>
      <w:marTop w:val="0"/>
      <w:marBottom w:val="0"/>
      <w:divBdr>
        <w:top w:val="none" w:sz="0" w:space="0" w:color="auto"/>
        <w:left w:val="none" w:sz="0" w:space="0" w:color="auto"/>
        <w:bottom w:val="none" w:sz="0" w:space="0" w:color="auto"/>
        <w:right w:val="none" w:sz="0" w:space="0" w:color="auto"/>
      </w:divBdr>
    </w:div>
    <w:div w:id="648947748">
      <w:bodyDiv w:val="1"/>
      <w:marLeft w:val="0"/>
      <w:marRight w:val="0"/>
      <w:marTop w:val="0"/>
      <w:marBottom w:val="0"/>
      <w:divBdr>
        <w:top w:val="none" w:sz="0" w:space="0" w:color="auto"/>
        <w:left w:val="none" w:sz="0" w:space="0" w:color="auto"/>
        <w:bottom w:val="none" w:sz="0" w:space="0" w:color="auto"/>
        <w:right w:val="none" w:sz="0" w:space="0" w:color="auto"/>
      </w:divBdr>
    </w:div>
    <w:div w:id="658387686">
      <w:bodyDiv w:val="1"/>
      <w:marLeft w:val="0"/>
      <w:marRight w:val="0"/>
      <w:marTop w:val="0"/>
      <w:marBottom w:val="0"/>
      <w:divBdr>
        <w:top w:val="none" w:sz="0" w:space="0" w:color="auto"/>
        <w:left w:val="none" w:sz="0" w:space="0" w:color="auto"/>
        <w:bottom w:val="none" w:sz="0" w:space="0" w:color="auto"/>
        <w:right w:val="none" w:sz="0" w:space="0" w:color="auto"/>
      </w:divBdr>
    </w:div>
    <w:div w:id="693532125">
      <w:bodyDiv w:val="1"/>
      <w:marLeft w:val="0"/>
      <w:marRight w:val="0"/>
      <w:marTop w:val="0"/>
      <w:marBottom w:val="0"/>
      <w:divBdr>
        <w:top w:val="none" w:sz="0" w:space="0" w:color="auto"/>
        <w:left w:val="none" w:sz="0" w:space="0" w:color="auto"/>
        <w:bottom w:val="none" w:sz="0" w:space="0" w:color="auto"/>
        <w:right w:val="none" w:sz="0" w:space="0" w:color="auto"/>
      </w:divBdr>
    </w:div>
    <w:div w:id="780225655">
      <w:bodyDiv w:val="1"/>
      <w:marLeft w:val="0"/>
      <w:marRight w:val="0"/>
      <w:marTop w:val="0"/>
      <w:marBottom w:val="0"/>
      <w:divBdr>
        <w:top w:val="none" w:sz="0" w:space="0" w:color="auto"/>
        <w:left w:val="none" w:sz="0" w:space="0" w:color="auto"/>
        <w:bottom w:val="none" w:sz="0" w:space="0" w:color="auto"/>
        <w:right w:val="none" w:sz="0" w:space="0" w:color="auto"/>
      </w:divBdr>
    </w:div>
    <w:div w:id="840705790">
      <w:bodyDiv w:val="1"/>
      <w:marLeft w:val="0"/>
      <w:marRight w:val="0"/>
      <w:marTop w:val="0"/>
      <w:marBottom w:val="0"/>
      <w:divBdr>
        <w:top w:val="none" w:sz="0" w:space="0" w:color="auto"/>
        <w:left w:val="none" w:sz="0" w:space="0" w:color="auto"/>
        <w:bottom w:val="none" w:sz="0" w:space="0" w:color="auto"/>
        <w:right w:val="none" w:sz="0" w:space="0" w:color="auto"/>
      </w:divBdr>
    </w:div>
    <w:div w:id="1045300491">
      <w:bodyDiv w:val="1"/>
      <w:marLeft w:val="0"/>
      <w:marRight w:val="0"/>
      <w:marTop w:val="0"/>
      <w:marBottom w:val="0"/>
      <w:divBdr>
        <w:top w:val="none" w:sz="0" w:space="0" w:color="auto"/>
        <w:left w:val="none" w:sz="0" w:space="0" w:color="auto"/>
        <w:bottom w:val="none" w:sz="0" w:space="0" w:color="auto"/>
        <w:right w:val="none" w:sz="0" w:space="0" w:color="auto"/>
      </w:divBdr>
    </w:div>
    <w:div w:id="1076055701">
      <w:bodyDiv w:val="1"/>
      <w:marLeft w:val="0"/>
      <w:marRight w:val="0"/>
      <w:marTop w:val="0"/>
      <w:marBottom w:val="0"/>
      <w:divBdr>
        <w:top w:val="none" w:sz="0" w:space="0" w:color="auto"/>
        <w:left w:val="none" w:sz="0" w:space="0" w:color="auto"/>
        <w:bottom w:val="none" w:sz="0" w:space="0" w:color="auto"/>
        <w:right w:val="none" w:sz="0" w:space="0" w:color="auto"/>
      </w:divBdr>
    </w:div>
    <w:div w:id="1172842839">
      <w:bodyDiv w:val="1"/>
      <w:marLeft w:val="0"/>
      <w:marRight w:val="0"/>
      <w:marTop w:val="0"/>
      <w:marBottom w:val="0"/>
      <w:divBdr>
        <w:top w:val="none" w:sz="0" w:space="0" w:color="auto"/>
        <w:left w:val="none" w:sz="0" w:space="0" w:color="auto"/>
        <w:bottom w:val="none" w:sz="0" w:space="0" w:color="auto"/>
        <w:right w:val="none" w:sz="0" w:space="0" w:color="auto"/>
      </w:divBdr>
    </w:div>
    <w:div w:id="1238512384">
      <w:bodyDiv w:val="1"/>
      <w:marLeft w:val="0"/>
      <w:marRight w:val="0"/>
      <w:marTop w:val="0"/>
      <w:marBottom w:val="0"/>
      <w:divBdr>
        <w:top w:val="none" w:sz="0" w:space="0" w:color="auto"/>
        <w:left w:val="none" w:sz="0" w:space="0" w:color="auto"/>
        <w:bottom w:val="none" w:sz="0" w:space="0" w:color="auto"/>
        <w:right w:val="none" w:sz="0" w:space="0" w:color="auto"/>
      </w:divBdr>
    </w:div>
    <w:div w:id="1483497405">
      <w:bodyDiv w:val="1"/>
      <w:marLeft w:val="0"/>
      <w:marRight w:val="0"/>
      <w:marTop w:val="0"/>
      <w:marBottom w:val="0"/>
      <w:divBdr>
        <w:top w:val="none" w:sz="0" w:space="0" w:color="auto"/>
        <w:left w:val="none" w:sz="0" w:space="0" w:color="auto"/>
        <w:bottom w:val="none" w:sz="0" w:space="0" w:color="auto"/>
        <w:right w:val="none" w:sz="0" w:space="0" w:color="auto"/>
      </w:divBdr>
    </w:div>
    <w:div w:id="1528714595">
      <w:bodyDiv w:val="1"/>
      <w:marLeft w:val="0"/>
      <w:marRight w:val="0"/>
      <w:marTop w:val="0"/>
      <w:marBottom w:val="0"/>
      <w:divBdr>
        <w:top w:val="none" w:sz="0" w:space="0" w:color="auto"/>
        <w:left w:val="none" w:sz="0" w:space="0" w:color="auto"/>
        <w:bottom w:val="none" w:sz="0" w:space="0" w:color="auto"/>
        <w:right w:val="none" w:sz="0" w:space="0" w:color="auto"/>
      </w:divBdr>
    </w:div>
    <w:div w:id="1689796047">
      <w:bodyDiv w:val="1"/>
      <w:marLeft w:val="0"/>
      <w:marRight w:val="0"/>
      <w:marTop w:val="0"/>
      <w:marBottom w:val="0"/>
      <w:divBdr>
        <w:top w:val="none" w:sz="0" w:space="0" w:color="auto"/>
        <w:left w:val="none" w:sz="0" w:space="0" w:color="auto"/>
        <w:bottom w:val="none" w:sz="0" w:space="0" w:color="auto"/>
        <w:right w:val="none" w:sz="0" w:space="0" w:color="auto"/>
      </w:divBdr>
      <w:divsChild>
        <w:div w:id="92165922">
          <w:marLeft w:val="0"/>
          <w:marRight w:val="0"/>
          <w:marTop w:val="0"/>
          <w:marBottom w:val="0"/>
          <w:divBdr>
            <w:top w:val="none" w:sz="0" w:space="0" w:color="auto"/>
            <w:left w:val="none" w:sz="0" w:space="0" w:color="auto"/>
            <w:bottom w:val="none" w:sz="0" w:space="0" w:color="auto"/>
            <w:right w:val="none" w:sz="0" w:space="0" w:color="auto"/>
          </w:divBdr>
        </w:div>
      </w:divsChild>
    </w:div>
    <w:div w:id="1710496849">
      <w:bodyDiv w:val="1"/>
      <w:marLeft w:val="0"/>
      <w:marRight w:val="0"/>
      <w:marTop w:val="0"/>
      <w:marBottom w:val="0"/>
      <w:divBdr>
        <w:top w:val="none" w:sz="0" w:space="0" w:color="auto"/>
        <w:left w:val="none" w:sz="0" w:space="0" w:color="auto"/>
        <w:bottom w:val="none" w:sz="0" w:space="0" w:color="auto"/>
        <w:right w:val="none" w:sz="0" w:space="0" w:color="auto"/>
      </w:divBdr>
    </w:div>
    <w:div w:id="1804469211">
      <w:bodyDiv w:val="1"/>
      <w:marLeft w:val="0"/>
      <w:marRight w:val="0"/>
      <w:marTop w:val="0"/>
      <w:marBottom w:val="0"/>
      <w:divBdr>
        <w:top w:val="none" w:sz="0" w:space="0" w:color="auto"/>
        <w:left w:val="none" w:sz="0" w:space="0" w:color="auto"/>
        <w:bottom w:val="none" w:sz="0" w:space="0" w:color="auto"/>
        <w:right w:val="none" w:sz="0" w:space="0" w:color="auto"/>
      </w:divBdr>
    </w:div>
    <w:div w:id="1841656084">
      <w:bodyDiv w:val="1"/>
      <w:marLeft w:val="0"/>
      <w:marRight w:val="0"/>
      <w:marTop w:val="0"/>
      <w:marBottom w:val="0"/>
      <w:divBdr>
        <w:top w:val="none" w:sz="0" w:space="0" w:color="auto"/>
        <w:left w:val="none" w:sz="0" w:space="0" w:color="auto"/>
        <w:bottom w:val="none" w:sz="0" w:space="0" w:color="auto"/>
        <w:right w:val="none" w:sz="0" w:space="0" w:color="auto"/>
      </w:divBdr>
      <w:divsChild>
        <w:div w:id="947666701">
          <w:marLeft w:val="0"/>
          <w:marRight w:val="0"/>
          <w:marTop w:val="0"/>
          <w:marBottom w:val="0"/>
          <w:divBdr>
            <w:top w:val="none" w:sz="0" w:space="0" w:color="auto"/>
            <w:left w:val="none" w:sz="0" w:space="0" w:color="auto"/>
            <w:bottom w:val="none" w:sz="0" w:space="0" w:color="auto"/>
            <w:right w:val="none" w:sz="0" w:space="0" w:color="auto"/>
          </w:divBdr>
        </w:div>
      </w:divsChild>
    </w:div>
    <w:div w:id="1896314355">
      <w:bodyDiv w:val="1"/>
      <w:marLeft w:val="0"/>
      <w:marRight w:val="0"/>
      <w:marTop w:val="0"/>
      <w:marBottom w:val="0"/>
      <w:divBdr>
        <w:top w:val="none" w:sz="0" w:space="0" w:color="auto"/>
        <w:left w:val="none" w:sz="0" w:space="0" w:color="auto"/>
        <w:bottom w:val="none" w:sz="0" w:space="0" w:color="auto"/>
        <w:right w:val="none" w:sz="0" w:space="0" w:color="auto"/>
      </w:divBdr>
    </w:div>
    <w:div w:id="2016373460">
      <w:bodyDiv w:val="1"/>
      <w:marLeft w:val="0"/>
      <w:marRight w:val="0"/>
      <w:marTop w:val="0"/>
      <w:marBottom w:val="0"/>
      <w:divBdr>
        <w:top w:val="none" w:sz="0" w:space="0" w:color="auto"/>
        <w:left w:val="none" w:sz="0" w:space="0" w:color="auto"/>
        <w:bottom w:val="none" w:sz="0" w:space="0" w:color="auto"/>
        <w:right w:val="none" w:sz="0" w:space="0" w:color="auto"/>
      </w:divBdr>
    </w:div>
    <w:div w:id="2018851196">
      <w:bodyDiv w:val="1"/>
      <w:marLeft w:val="0"/>
      <w:marRight w:val="0"/>
      <w:marTop w:val="0"/>
      <w:marBottom w:val="0"/>
      <w:divBdr>
        <w:top w:val="none" w:sz="0" w:space="0" w:color="auto"/>
        <w:left w:val="none" w:sz="0" w:space="0" w:color="auto"/>
        <w:bottom w:val="none" w:sz="0" w:space="0" w:color="auto"/>
        <w:right w:val="none" w:sz="0" w:space="0" w:color="auto"/>
      </w:divBdr>
      <w:divsChild>
        <w:div w:id="1187911501">
          <w:marLeft w:val="0"/>
          <w:marRight w:val="0"/>
          <w:marTop w:val="0"/>
          <w:marBottom w:val="0"/>
          <w:divBdr>
            <w:top w:val="none" w:sz="0" w:space="0" w:color="auto"/>
            <w:left w:val="none" w:sz="0" w:space="0" w:color="auto"/>
            <w:bottom w:val="none" w:sz="0" w:space="0" w:color="auto"/>
            <w:right w:val="none" w:sz="0" w:space="0" w:color="auto"/>
          </w:divBdr>
        </w:div>
      </w:divsChild>
    </w:div>
    <w:div w:id="2022387162">
      <w:bodyDiv w:val="1"/>
      <w:marLeft w:val="0"/>
      <w:marRight w:val="0"/>
      <w:marTop w:val="0"/>
      <w:marBottom w:val="0"/>
      <w:divBdr>
        <w:top w:val="none" w:sz="0" w:space="0" w:color="auto"/>
        <w:left w:val="none" w:sz="0" w:space="0" w:color="auto"/>
        <w:bottom w:val="none" w:sz="0" w:space="0" w:color="auto"/>
        <w:right w:val="none" w:sz="0" w:space="0" w:color="auto"/>
      </w:divBdr>
    </w:div>
    <w:div w:id="2035108149">
      <w:bodyDiv w:val="1"/>
      <w:marLeft w:val="0"/>
      <w:marRight w:val="0"/>
      <w:marTop w:val="0"/>
      <w:marBottom w:val="0"/>
      <w:divBdr>
        <w:top w:val="none" w:sz="0" w:space="0" w:color="auto"/>
        <w:left w:val="none" w:sz="0" w:space="0" w:color="auto"/>
        <w:bottom w:val="none" w:sz="0" w:space="0" w:color="auto"/>
        <w:right w:val="none" w:sz="0" w:space="0" w:color="auto"/>
      </w:divBdr>
    </w:div>
    <w:div w:id="2086490573">
      <w:bodyDiv w:val="1"/>
      <w:marLeft w:val="0"/>
      <w:marRight w:val="0"/>
      <w:marTop w:val="0"/>
      <w:marBottom w:val="0"/>
      <w:divBdr>
        <w:top w:val="none" w:sz="0" w:space="0" w:color="auto"/>
        <w:left w:val="none" w:sz="0" w:space="0" w:color="auto"/>
        <w:bottom w:val="none" w:sz="0" w:space="0" w:color="auto"/>
        <w:right w:val="none" w:sz="0" w:space="0" w:color="auto"/>
      </w:divBdr>
    </w:div>
    <w:div w:id="2097746505">
      <w:bodyDiv w:val="1"/>
      <w:marLeft w:val="0"/>
      <w:marRight w:val="0"/>
      <w:marTop w:val="0"/>
      <w:marBottom w:val="0"/>
      <w:divBdr>
        <w:top w:val="none" w:sz="0" w:space="0" w:color="auto"/>
        <w:left w:val="none" w:sz="0" w:space="0" w:color="auto"/>
        <w:bottom w:val="none" w:sz="0" w:space="0" w:color="auto"/>
        <w:right w:val="none" w:sz="0" w:space="0" w:color="auto"/>
      </w:divBdr>
    </w:div>
    <w:div w:id="21212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chinacmr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gj@chinacmra.org"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ongj@chinacmra.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BBFB-B66E-4331-926F-DFB83617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638</Words>
  <Characters>3642</Characters>
  <Application>Microsoft Office Word</Application>
  <DocSecurity>0</DocSecurity>
  <Lines>30</Lines>
  <Paragraphs>8</Paragraphs>
  <ScaleCrop>false</ScaleCrop>
  <Company>微软中国</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邢巍</cp:lastModifiedBy>
  <cp:revision>2</cp:revision>
  <cp:lastPrinted>2015-08-25T03:14:00Z</cp:lastPrinted>
  <dcterms:created xsi:type="dcterms:W3CDTF">2015-08-25T03:48:00Z</dcterms:created>
  <dcterms:modified xsi:type="dcterms:W3CDTF">2015-08-25T03:48:00Z</dcterms:modified>
</cp:coreProperties>
</file>