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right="55" w:rightChars="26"/>
        <w:jc w:val="center"/>
        <w:rPr>
          <w:rFonts w:ascii="方正小标宋简体" w:eastAsia="方正小标宋简体"/>
          <w:b/>
          <w:color w:val="FF0000"/>
          <w:spacing w:val="60"/>
          <w:w w:val="58"/>
          <w:kern w:val="10"/>
          <w:position w:val="-10"/>
          <w:sz w:val="72"/>
          <w:szCs w:val="72"/>
        </w:rPr>
      </w:pPr>
      <w:r>
        <w:rPr>
          <w:rFonts w:hint="eastAsia" w:ascii="方正小标宋简体" w:eastAsia="方正小标宋简体"/>
          <w:b/>
          <w:color w:val="FF0000"/>
          <w:spacing w:val="60"/>
          <w:w w:val="58"/>
          <w:kern w:val="10"/>
          <w:position w:val="-10"/>
          <w:sz w:val="72"/>
          <w:szCs w:val="72"/>
        </w:rPr>
        <w:t>中国有色金属工业协会再生金属分会</w:t>
      </w:r>
    </w:p>
    <w:p>
      <w:r>
        <w:rPr>
          <w:rFonts w:hint="eastAsia" w:ascii="方正小标宋简体" w:eastAsia="方正小标宋简体"/>
          <w:b/>
          <w:color w:val="FF0000"/>
          <w:spacing w:val="60"/>
          <w:w w:val="58"/>
          <w:kern w:val="10"/>
          <w:position w:val="-10"/>
          <w:sz w:val="72"/>
          <w:szCs w:val="72"/>
        </w:rPr>
        <mc:AlternateContent>
          <mc:Choice Requires="wps">
            <w:drawing>
              <wp:anchor distT="0" distB="0" distL="114300" distR="114300" simplePos="0" relativeHeight="251661312" behindDoc="0" locked="0" layoutInCell="0" allowOverlap="1">
                <wp:simplePos x="0" y="0"/>
                <wp:positionH relativeFrom="page">
                  <wp:posOffset>921385</wp:posOffset>
                </wp:positionH>
                <wp:positionV relativeFrom="paragraph">
                  <wp:posOffset>109855</wp:posOffset>
                </wp:positionV>
                <wp:extent cx="5832475" cy="5715"/>
                <wp:effectExtent l="0" t="28575" r="15875" b="41910"/>
                <wp:wrapNone/>
                <wp:docPr id="5" name="直接连接符 5"/>
                <wp:cNvGraphicFramePr/>
                <a:graphic xmlns:a="http://schemas.openxmlformats.org/drawingml/2006/main">
                  <a:graphicData uri="http://schemas.microsoft.com/office/word/2010/wordprocessingShape">
                    <wps:wsp>
                      <wps:cNvCnPr/>
                      <wps:spPr>
                        <a:xfrm>
                          <a:off x="0" y="0"/>
                          <a:ext cx="5832475" cy="5715"/>
                        </a:xfrm>
                        <a:prstGeom prst="line">
                          <a:avLst/>
                        </a:prstGeom>
                        <a:ln w="57150" cap="flat" cmpd="thickThin">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72.55pt;margin-top:8.65pt;height:0.45pt;width:459.25pt;mso-position-horizontal-relative:page;z-index:251661312;mso-width-relative:page;mso-height-relative:page;" filled="f" stroked="t" coordsize="21600,21600" o:allowincell="f" o:gfxdata="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tmektNUAAAAKAQAADwAAAAAAAAAB&#10;ACAAAAAiAAAAZHJzL2Rvd25yZXYueG1sUEsBAhQAFAAAAAgAh07iQAvDzsDaAQAAlAMAAA4AAAAA&#10;AAAAAQAgAAAAJAEAAGRycy9lMm9Eb2MueG1sUEsFBgAAAAAGAAYAWQEAAHAFAAAAAA==&#10;">
                <v:fill on="f" focussize="0,0"/>
                <v:stroke weight="4.5pt" color="#FF0000" linestyle="thickThin" joinstyle="round"/>
                <v:imagedata o:title=""/>
                <o:lock v:ext="edit" aspectratio="f"/>
              </v:line>
            </w:pict>
          </mc:Fallback>
        </mc:AlternateContent>
      </w:r>
    </w:p>
    <w:p>
      <w:pPr>
        <w:tabs>
          <w:tab w:val="left" w:pos="1028"/>
        </w:tabs>
        <w:spacing w:before="156" w:beforeLines="5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第二十届再生金属国际论坛及展览交易会</w:t>
      </w:r>
    </w:p>
    <w:p>
      <w:pPr>
        <w:tabs>
          <w:tab w:val="left" w:pos="1028"/>
        </w:tabs>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通知（第二轮）</w:t>
      </w:r>
    </w:p>
    <w:p>
      <w:pPr>
        <w:tabs>
          <w:tab w:val="left" w:pos="1028"/>
        </w:tabs>
        <w:rPr>
          <w:rFonts w:ascii="黑体" w:hAnsi="黑体" w:eastAsia="黑体" w:cs="黑体"/>
          <w:sz w:val="32"/>
          <w:szCs w:val="32"/>
        </w:rPr>
      </w:pPr>
    </w:p>
    <w:p>
      <w:pPr>
        <w:tabs>
          <w:tab w:val="left" w:pos="1028"/>
        </w:tabs>
        <w:rPr>
          <w:rFonts w:ascii="黑体" w:hAnsi="黑体" w:eastAsia="黑体" w:cs="黑体"/>
          <w:sz w:val="32"/>
          <w:szCs w:val="32"/>
        </w:rPr>
      </w:pPr>
      <w:r>
        <w:rPr>
          <w:rFonts w:hint="eastAsia" w:ascii="黑体" w:hAnsi="黑体" w:eastAsia="黑体" w:cs="黑体"/>
          <w:sz w:val="32"/>
          <w:szCs w:val="32"/>
        </w:rPr>
        <w:t>各相关单位：</w:t>
      </w:r>
    </w:p>
    <w:p>
      <w:pPr>
        <w:tabs>
          <w:tab w:val="left" w:pos="1028"/>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今年以来，突如其来的新冠肺炎疫情给全球经济社会造成巨大影响，也给再生金属产业带来严峻挑战，但产业企业克服重重困难，努力复工复产，保持了总体平稳运行。</w:t>
      </w:r>
    </w:p>
    <w:p>
      <w:pPr>
        <w:tabs>
          <w:tab w:val="left" w:pos="1028"/>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今年，中国再生金属产业政策出现重</w:t>
      </w:r>
      <w:r>
        <w:rPr>
          <w:rFonts w:hint="eastAsia" w:ascii="仿宋_GB2312" w:hAnsi="仿宋_GB2312" w:eastAsia="仿宋_GB2312" w:cs="仿宋_GB2312"/>
          <w:sz w:val="32"/>
          <w:szCs w:val="32"/>
          <w:lang w:val="en-US" w:eastAsia="zh-CN"/>
        </w:rPr>
        <w:t>要改革</w:t>
      </w:r>
      <w:r>
        <w:rPr>
          <w:rFonts w:hint="eastAsia" w:ascii="仿宋_GB2312" w:hAnsi="仿宋_GB2312" w:eastAsia="仿宋_GB2312" w:cs="仿宋_GB2312"/>
          <w:sz w:val="32"/>
          <w:szCs w:val="32"/>
        </w:rPr>
        <w:t>，新固废法、再生铜铝原料标准实施，原生企业利用再生原料比例持续增长，全球产业布局和供应链发生结构性变化，国际合作面临新的契机。</w:t>
      </w:r>
    </w:p>
    <w:p>
      <w:pPr>
        <w:tabs>
          <w:tab w:val="left" w:pos="1028"/>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今年，是“十三五”规划收官和“十四五”规划之年，再生金属资源积蓄量已进入快速上升期，蓄势待发，产业发展也将迈上新的台阶。</w:t>
      </w:r>
    </w:p>
    <w:p>
      <w:pPr>
        <w:tabs>
          <w:tab w:val="left" w:pos="1028"/>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今年，再生金属分会将召开新一届会员代表大会，总结过去，展望未来，凝心聚力谋发展，努力开创我国再生有色金属产业高质量发展的新局面。</w:t>
      </w:r>
    </w:p>
    <w:p>
      <w:pPr>
        <w:tabs>
          <w:tab w:val="left" w:pos="1028"/>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由中国有色金属工业协会主办，中国有色金属工业协会再生金属分会承办的第二十届再生金属国际论坛及展览交易会将于2020年11月7日至9日在西安香格里拉大酒店召开。</w:t>
      </w:r>
    </w:p>
    <w:p>
      <w:pPr>
        <w:tabs>
          <w:tab w:val="left" w:pos="1028"/>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本届年会聚焦新形势下全球再生金属产业格局和发展方向的重大变化，聚焦产业政策及其影响，聚焦“一带一路”重点区域，深入探讨再生金属产业发展的创新点和增长点。</w:t>
      </w:r>
    </w:p>
    <w:p>
      <w:pPr>
        <w:tabs>
          <w:tab w:val="left" w:pos="1028"/>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新冠肺炎疫情虽然阻隔了相聚，但阻挡不了全球再生金属产业发展的脚步，更阻挡不了携手共进、合作共赢的决定和行动！让我们相聚丝绸之路起点——西安，共谋全球再生有色金属产业绿色可持续发展的崭新未来。现将有关事项通知如下：</w:t>
      </w:r>
    </w:p>
    <w:p>
      <w:pPr>
        <w:tabs>
          <w:tab w:val="left" w:pos="1028"/>
        </w:tabs>
        <w:ind w:firstLine="640"/>
        <w:rPr>
          <w:rFonts w:ascii="黑体" w:hAnsi="黑体" w:eastAsia="黑体" w:cs="仿宋_GB2312"/>
          <w:b/>
          <w:bCs/>
          <w:sz w:val="32"/>
          <w:szCs w:val="32"/>
        </w:rPr>
      </w:pPr>
      <w:r>
        <w:rPr>
          <w:rFonts w:hint="eastAsia" w:ascii="黑体" w:hAnsi="黑体" w:eastAsia="黑体" w:cs="仿宋_GB2312"/>
          <w:b/>
          <w:bCs/>
          <w:sz w:val="32"/>
          <w:szCs w:val="32"/>
        </w:rPr>
        <w:t>一、时间地点：</w:t>
      </w:r>
    </w:p>
    <w:p>
      <w:pPr>
        <w:tabs>
          <w:tab w:val="left" w:pos="1028"/>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时间：2</w:t>
      </w:r>
      <w:r>
        <w:rPr>
          <w:rFonts w:ascii="仿宋_GB2312" w:hAnsi="仿宋_GB2312" w:eastAsia="仿宋_GB2312" w:cs="仿宋_GB2312"/>
          <w:sz w:val="32"/>
          <w:szCs w:val="32"/>
        </w:rPr>
        <w:t>020</w:t>
      </w:r>
      <w:r>
        <w:rPr>
          <w:rFonts w:hint="eastAsia" w:ascii="仿宋_GB2312" w:hAnsi="仿宋_GB2312" w:eastAsia="仿宋_GB2312" w:cs="仿宋_GB2312"/>
          <w:sz w:val="32"/>
          <w:szCs w:val="32"/>
        </w:rPr>
        <w:t>年1</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月7</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w:t>
      </w:r>
    </w:p>
    <w:p>
      <w:pPr>
        <w:ind w:firstLine="640"/>
        <w:rPr>
          <w:rFonts w:ascii="仿宋_GB2312" w:hAnsi="仿宋_GB2312" w:eastAsia="仿宋_GB2312" w:cs="仿宋_GB2312"/>
          <w:iCs/>
          <w:kern w:val="0"/>
          <w:sz w:val="32"/>
          <w:szCs w:val="32"/>
        </w:rPr>
      </w:pPr>
      <w:r>
        <w:rPr>
          <w:rFonts w:hint="eastAsia" w:ascii="仿宋_GB2312" w:hAnsi="仿宋_GB2312" w:eastAsia="仿宋_GB2312" w:cs="仿宋_GB2312"/>
          <w:sz w:val="32"/>
          <w:szCs w:val="32"/>
        </w:rPr>
        <w:t>地点：</w:t>
      </w:r>
      <w:r>
        <w:rPr>
          <w:rFonts w:hint="eastAsia" w:ascii="仿宋_GB2312" w:hAnsi="仿宋_GB2312" w:eastAsia="仿宋_GB2312" w:cs="仿宋_GB2312"/>
          <w:iCs/>
          <w:kern w:val="0"/>
          <w:sz w:val="32"/>
          <w:szCs w:val="32"/>
        </w:rPr>
        <w:t>西安香格里拉大酒店</w:t>
      </w:r>
    </w:p>
    <w:p>
      <w:pPr>
        <w:tabs>
          <w:tab w:val="left" w:pos="1028"/>
        </w:tabs>
        <w:ind w:firstLine="640"/>
        <w:rPr>
          <w:rFonts w:ascii="黑体" w:hAnsi="黑体" w:eastAsia="黑体" w:cs="仿宋_GB2312"/>
          <w:b/>
          <w:bCs/>
          <w:sz w:val="32"/>
          <w:szCs w:val="32"/>
        </w:rPr>
      </w:pPr>
      <w:r>
        <w:rPr>
          <w:rFonts w:hint="eastAsia" w:ascii="黑体" w:hAnsi="黑体" w:eastAsia="黑体" w:cs="仿宋_GB2312"/>
          <w:b/>
          <w:bCs/>
          <w:sz w:val="32"/>
          <w:szCs w:val="32"/>
        </w:rPr>
        <w:t>二、年会主题</w:t>
      </w:r>
    </w:p>
    <w:p>
      <w:pPr>
        <w:tabs>
          <w:tab w:val="left" w:pos="1028"/>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新形势  新格局  新目标</w:t>
      </w:r>
    </w:p>
    <w:p>
      <w:pPr>
        <w:tabs>
          <w:tab w:val="left" w:pos="1028"/>
        </w:tabs>
        <w:ind w:firstLine="640"/>
        <w:rPr>
          <w:rFonts w:ascii="黑体" w:hAnsi="黑体" w:eastAsia="黑体" w:cs="仿宋_GB2312"/>
          <w:b/>
          <w:bCs/>
          <w:sz w:val="32"/>
          <w:szCs w:val="32"/>
        </w:rPr>
      </w:pPr>
      <w:r>
        <w:rPr>
          <w:rFonts w:hint="eastAsia" w:ascii="黑体" w:hAnsi="黑体" w:eastAsia="黑体" w:cs="仿宋_GB2312"/>
          <w:b/>
          <w:bCs/>
          <w:sz w:val="32"/>
          <w:szCs w:val="32"/>
        </w:rPr>
        <w:t>三、年会聚焦</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1.政府部门宣贯固废法等产业政策和要求，再生铜铝原料进口监管措施</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介绍国家、有关地方和重点企业涉及再生金属产业的“十四五”发展思路</w:t>
      </w:r>
    </w:p>
    <w:p>
      <w:pPr>
        <w:ind w:firstLine="640" w:firstLineChars="200"/>
        <w:rPr>
          <w:rFonts w:ascii="仿宋_GB2312" w:hAnsi="仿宋_GB2312" w:eastAsia="仿宋_GB2312" w:cs="仿宋_GB2312"/>
          <w:sz w:val="32"/>
          <w:szCs w:val="32"/>
        </w:rPr>
      </w:pPr>
      <w:r>
        <w:rPr>
          <w:rFonts w:ascii="仿宋_GB2312" w:hAnsi="仿宋_GB2312" w:eastAsia="仿宋_GB2312" w:cs="仿宋_GB2312"/>
          <w:sz w:val="32"/>
          <w:szCs w:val="32"/>
        </w:rPr>
        <w:t>3.</w:t>
      </w:r>
      <w:r>
        <w:rPr>
          <w:rFonts w:hint="eastAsia" w:ascii="仿宋_GB2312" w:hAnsi="仿宋_GB2312" w:eastAsia="仿宋_GB2312" w:cs="仿宋_GB2312"/>
          <w:sz w:val="32"/>
          <w:szCs w:val="32"/>
        </w:rPr>
        <w:t>探讨新形势下再生金属国际贸易面临的问题和解决方案</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交流再生金属产业新的技术装备和高质量发展的模式</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推介企业借助资本市场扩大融资的路径和方法</w:t>
      </w: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6.回顾年会2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年发展历史，感恩2</w:t>
      </w:r>
      <w:r>
        <w:rPr>
          <w:rFonts w:ascii="仿宋_GB2312" w:hAnsi="仿宋_GB2312" w:eastAsia="仿宋_GB2312" w:cs="仿宋_GB2312"/>
          <w:sz w:val="32"/>
          <w:szCs w:val="32"/>
        </w:rPr>
        <w:t>0</w:t>
      </w:r>
      <w:r>
        <w:rPr>
          <w:rFonts w:hint="eastAsia" w:ascii="仿宋_GB2312" w:hAnsi="仿宋_GB2312" w:eastAsia="仿宋_GB2312" w:cs="仿宋_GB2312"/>
          <w:sz w:val="32"/>
          <w:szCs w:val="32"/>
        </w:rPr>
        <w:t>主题活动</w:t>
      </w:r>
    </w:p>
    <w:p>
      <w:pPr>
        <w:tabs>
          <w:tab w:val="left" w:pos="1028"/>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7</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举办首届再生资源文创艺术展</w:t>
      </w:r>
    </w:p>
    <w:p>
      <w:pPr>
        <w:tabs>
          <w:tab w:val="left" w:pos="1028"/>
        </w:tabs>
        <w:ind w:firstLine="640"/>
        <w:rPr>
          <w:rFonts w:ascii="黑体" w:hAnsi="黑体" w:eastAsia="黑体" w:cs="仿宋_GB2312"/>
          <w:sz w:val="32"/>
          <w:szCs w:val="32"/>
        </w:rPr>
      </w:pPr>
      <w:r>
        <w:rPr>
          <w:rFonts w:hint="eastAsia" w:ascii="黑体" w:hAnsi="黑体" w:eastAsia="黑体" w:cs="仿宋_GB2312"/>
          <w:sz w:val="32"/>
          <w:szCs w:val="32"/>
        </w:rPr>
        <w:t>四、参会参展</w:t>
      </w:r>
    </w:p>
    <w:tbl>
      <w:tblPr>
        <w:tblStyle w:val="6"/>
        <w:tblW w:w="818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33"/>
        <w:gridCol w:w="1596"/>
        <w:gridCol w:w="1671"/>
        <w:gridCol w:w="1020"/>
        <w:gridCol w:w="539"/>
        <w:gridCol w:w="21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 w:hRule="atLeast"/>
          <w:jc w:val="center"/>
        </w:trPr>
        <w:tc>
          <w:tcPr>
            <w:tcW w:w="8183" w:type="dxa"/>
            <w:gridSpan w:val="7"/>
            <w:vAlign w:val="center"/>
          </w:tcPr>
          <w:p>
            <w:pPr>
              <w:jc w:val="center"/>
              <w:rPr>
                <w:rFonts w:ascii="宋体" w:hAnsi="宋体"/>
                <w:b/>
                <w:sz w:val="28"/>
                <w:szCs w:val="28"/>
              </w:rPr>
            </w:pPr>
            <w:r>
              <w:rPr>
                <w:rFonts w:hint="eastAsia" w:ascii="宋体" w:hAnsi="宋体"/>
                <w:b/>
                <w:sz w:val="28"/>
                <w:szCs w:val="28"/>
              </w:rPr>
              <w:t>展览展示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4" w:type="dxa"/>
            <w:vAlign w:val="center"/>
          </w:tcPr>
          <w:p>
            <w:pPr>
              <w:jc w:val="center"/>
              <w:rPr>
                <w:rFonts w:ascii="宋体" w:hAnsi="宋体"/>
                <w:b/>
                <w:szCs w:val="21"/>
              </w:rPr>
            </w:pPr>
            <w:r>
              <w:rPr>
                <w:rFonts w:hint="eastAsia" w:ascii="宋体" w:hAnsi="宋体"/>
                <w:b/>
                <w:szCs w:val="21"/>
              </w:rPr>
              <w:t>序号</w:t>
            </w:r>
          </w:p>
        </w:tc>
        <w:tc>
          <w:tcPr>
            <w:tcW w:w="2129" w:type="dxa"/>
            <w:gridSpan w:val="2"/>
            <w:vAlign w:val="center"/>
          </w:tcPr>
          <w:p>
            <w:pPr>
              <w:jc w:val="center"/>
              <w:rPr>
                <w:rFonts w:ascii="宋体" w:hAnsi="宋体"/>
                <w:b/>
                <w:szCs w:val="21"/>
              </w:rPr>
            </w:pPr>
            <w:r>
              <w:rPr>
                <w:rFonts w:hint="eastAsia" w:ascii="宋体" w:hAnsi="宋体"/>
                <w:b/>
                <w:szCs w:val="21"/>
              </w:rPr>
              <w:t>展位类型</w:t>
            </w:r>
          </w:p>
        </w:tc>
        <w:tc>
          <w:tcPr>
            <w:tcW w:w="1671" w:type="dxa"/>
            <w:vAlign w:val="center"/>
          </w:tcPr>
          <w:p>
            <w:pPr>
              <w:jc w:val="center"/>
              <w:rPr>
                <w:rFonts w:ascii="宋体" w:hAnsi="宋体"/>
                <w:b/>
                <w:szCs w:val="21"/>
              </w:rPr>
            </w:pPr>
            <w:r>
              <w:rPr>
                <w:rFonts w:hint="eastAsia" w:ascii="宋体" w:hAnsi="宋体"/>
                <w:b/>
                <w:szCs w:val="21"/>
              </w:rPr>
              <w:t>展位费用</w:t>
            </w:r>
          </w:p>
        </w:tc>
        <w:tc>
          <w:tcPr>
            <w:tcW w:w="1559" w:type="dxa"/>
            <w:gridSpan w:val="2"/>
            <w:vAlign w:val="center"/>
          </w:tcPr>
          <w:p>
            <w:pPr>
              <w:jc w:val="center"/>
              <w:rPr>
                <w:rFonts w:ascii="宋体" w:hAnsi="宋体"/>
                <w:b/>
                <w:szCs w:val="21"/>
              </w:rPr>
            </w:pPr>
            <w:r>
              <w:rPr>
                <w:rFonts w:hint="eastAsia" w:ascii="宋体" w:hAnsi="宋体"/>
                <w:b/>
                <w:szCs w:val="21"/>
              </w:rPr>
              <w:t>费用说明</w:t>
            </w:r>
          </w:p>
        </w:tc>
        <w:tc>
          <w:tcPr>
            <w:tcW w:w="2120" w:type="dxa"/>
            <w:vAlign w:val="center"/>
          </w:tcPr>
          <w:p>
            <w:pPr>
              <w:jc w:val="center"/>
              <w:rPr>
                <w:rFonts w:ascii="宋体" w:hAnsi="宋体"/>
                <w:b/>
                <w:szCs w:val="21"/>
              </w:rPr>
            </w:pPr>
            <w:r>
              <w:rPr>
                <w:rFonts w:hint="eastAsia" w:ascii="宋体" w:hAnsi="宋体"/>
                <w:b/>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4" w:type="dxa"/>
            <w:vAlign w:val="center"/>
          </w:tcPr>
          <w:p>
            <w:pPr>
              <w:jc w:val="center"/>
              <w:rPr>
                <w:rFonts w:ascii="宋体" w:hAnsi="宋体"/>
                <w:szCs w:val="21"/>
              </w:rPr>
            </w:pPr>
            <w:r>
              <w:rPr>
                <w:rFonts w:hint="eastAsia" w:ascii="宋体" w:hAnsi="宋体"/>
                <w:szCs w:val="21"/>
              </w:rPr>
              <w:t>1</w:t>
            </w:r>
          </w:p>
        </w:tc>
        <w:tc>
          <w:tcPr>
            <w:tcW w:w="2129" w:type="dxa"/>
            <w:gridSpan w:val="2"/>
            <w:vAlign w:val="center"/>
          </w:tcPr>
          <w:p>
            <w:pPr>
              <w:jc w:val="center"/>
              <w:rPr>
                <w:rFonts w:ascii="宋体" w:hAnsi="宋体"/>
                <w:szCs w:val="21"/>
              </w:rPr>
            </w:pPr>
            <w:r>
              <w:rPr>
                <w:rFonts w:hint="eastAsia" w:ascii="宋体" w:hAnsi="宋体"/>
                <w:szCs w:val="21"/>
              </w:rPr>
              <w:t>A区-特装区</w:t>
            </w:r>
          </w:p>
        </w:tc>
        <w:tc>
          <w:tcPr>
            <w:tcW w:w="1671" w:type="dxa"/>
            <w:vAlign w:val="center"/>
          </w:tcPr>
          <w:p>
            <w:pPr>
              <w:jc w:val="center"/>
              <w:rPr>
                <w:rFonts w:ascii="宋体" w:hAnsi="宋体"/>
                <w:szCs w:val="21"/>
              </w:rPr>
            </w:pPr>
            <w:r>
              <w:rPr>
                <w:rFonts w:hint="eastAsia" w:ascii="宋体" w:hAnsi="宋体"/>
                <w:szCs w:val="21"/>
              </w:rPr>
              <w:t xml:space="preserve">¥2500元/㎡ </w:t>
            </w:r>
          </w:p>
        </w:tc>
        <w:tc>
          <w:tcPr>
            <w:tcW w:w="1559" w:type="dxa"/>
            <w:gridSpan w:val="2"/>
            <w:vAlign w:val="center"/>
          </w:tcPr>
          <w:p>
            <w:pPr>
              <w:jc w:val="center"/>
              <w:rPr>
                <w:rFonts w:ascii="宋体" w:hAnsi="宋体"/>
                <w:szCs w:val="21"/>
              </w:rPr>
            </w:pPr>
            <w:r>
              <w:rPr>
                <w:rFonts w:hint="eastAsia" w:ascii="宋体" w:hAnsi="宋体"/>
                <w:szCs w:val="21"/>
              </w:rPr>
              <w:t>不含搭建</w:t>
            </w:r>
          </w:p>
        </w:tc>
        <w:tc>
          <w:tcPr>
            <w:tcW w:w="2120" w:type="dxa"/>
            <w:vAlign w:val="center"/>
          </w:tcPr>
          <w:p>
            <w:pPr>
              <w:jc w:val="center"/>
              <w:rPr>
                <w:rFonts w:ascii="宋体" w:hAnsi="宋体"/>
                <w:szCs w:val="21"/>
              </w:rPr>
            </w:pPr>
            <w:r>
              <w:rPr>
                <w:rFonts w:hint="eastAsia" w:ascii="宋体" w:hAnsi="宋体"/>
                <w:szCs w:val="21"/>
              </w:rPr>
              <w:t>共</w:t>
            </w:r>
            <w:r>
              <w:rPr>
                <w:rFonts w:ascii="宋体" w:hAnsi="宋体"/>
                <w:szCs w:val="21"/>
              </w:rPr>
              <w:t>8</w:t>
            </w:r>
            <w:r>
              <w:rPr>
                <w:rFonts w:hint="eastAsia" w:ascii="宋体" w:hAnsi="宋体"/>
                <w:szCs w:val="21"/>
              </w:rPr>
              <w:t>个，余2个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4" w:type="dxa"/>
            <w:vAlign w:val="center"/>
          </w:tcPr>
          <w:p>
            <w:pPr>
              <w:jc w:val="center"/>
              <w:rPr>
                <w:rFonts w:ascii="宋体" w:hAnsi="宋体"/>
                <w:szCs w:val="21"/>
              </w:rPr>
            </w:pPr>
            <w:r>
              <w:rPr>
                <w:rFonts w:hint="eastAsia" w:ascii="宋体" w:hAnsi="宋体"/>
                <w:szCs w:val="21"/>
              </w:rPr>
              <w:t>2</w:t>
            </w:r>
          </w:p>
        </w:tc>
        <w:tc>
          <w:tcPr>
            <w:tcW w:w="2129" w:type="dxa"/>
            <w:gridSpan w:val="2"/>
            <w:vAlign w:val="center"/>
          </w:tcPr>
          <w:p>
            <w:pPr>
              <w:jc w:val="center"/>
              <w:rPr>
                <w:rFonts w:ascii="宋体" w:hAnsi="宋体"/>
                <w:szCs w:val="21"/>
              </w:rPr>
            </w:pPr>
            <w:r>
              <w:rPr>
                <w:rFonts w:hint="eastAsia" w:ascii="宋体" w:hAnsi="宋体"/>
                <w:szCs w:val="21"/>
              </w:rPr>
              <w:t>B区-综合特标区</w:t>
            </w:r>
          </w:p>
        </w:tc>
        <w:tc>
          <w:tcPr>
            <w:tcW w:w="1671" w:type="dxa"/>
            <w:vAlign w:val="center"/>
          </w:tcPr>
          <w:p>
            <w:pPr>
              <w:jc w:val="center"/>
              <w:rPr>
                <w:rFonts w:ascii="宋体" w:hAnsi="宋体"/>
                <w:szCs w:val="21"/>
              </w:rPr>
            </w:pPr>
            <w:r>
              <w:rPr>
                <w:rFonts w:hint="eastAsia" w:ascii="宋体" w:hAnsi="宋体"/>
                <w:szCs w:val="21"/>
              </w:rPr>
              <w:t>¥</w:t>
            </w:r>
            <w:r>
              <w:rPr>
                <w:rFonts w:ascii="宋体" w:hAnsi="宋体"/>
                <w:szCs w:val="21"/>
              </w:rPr>
              <w:t>50000</w:t>
            </w:r>
            <w:r>
              <w:rPr>
                <w:rFonts w:hint="eastAsia" w:ascii="宋体" w:hAnsi="宋体"/>
                <w:szCs w:val="21"/>
              </w:rPr>
              <w:t xml:space="preserve">元/个 </w:t>
            </w:r>
          </w:p>
        </w:tc>
        <w:tc>
          <w:tcPr>
            <w:tcW w:w="1559" w:type="dxa"/>
            <w:gridSpan w:val="2"/>
            <w:vAlign w:val="center"/>
          </w:tcPr>
          <w:p>
            <w:pPr>
              <w:jc w:val="center"/>
              <w:rPr>
                <w:rFonts w:ascii="宋体" w:hAnsi="宋体"/>
                <w:szCs w:val="21"/>
              </w:rPr>
            </w:pPr>
            <w:r>
              <w:rPr>
                <w:rFonts w:hint="eastAsia" w:ascii="宋体" w:hAnsi="宋体"/>
                <w:szCs w:val="21"/>
              </w:rPr>
              <w:t>含搭建</w:t>
            </w:r>
          </w:p>
        </w:tc>
        <w:tc>
          <w:tcPr>
            <w:tcW w:w="2120" w:type="dxa"/>
            <w:vAlign w:val="center"/>
          </w:tcPr>
          <w:p>
            <w:pPr>
              <w:jc w:val="center"/>
              <w:rPr>
                <w:rFonts w:ascii="宋体" w:hAnsi="宋体"/>
                <w:szCs w:val="21"/>
              </w:rPr>
            </w:pPr>
            <w:r>
              <w:rPr>
                <w:rFonts w:hint="eastAsia" w:ascii="宋体" w:hAnsi="宋体"/>
                <w:szCs w:val="21"/>
              </w:rPr>
              <w:t>共6个，余3个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4" w:type="dxa"/>
            <w:vAlign w:val="center"/>
          </w:tcPr>
          <w:p>
            <w:pPr>
              <w:jc w:val="center"/>
              <w:rPr>
                <w:rFonts w:ascii="宋体" w:hAnsi="宋体"/>
                <w:szCs w:val="21"/>
              </w:rPr>
            </w:pPr>
            <w:r>
              <w:rPr>
                <w:rFonts w:hint="eastAsia" w:ascii="宋体" w:hAnsi="宋体"/>
                <w:szCs w:val="21"/>
              </w:rPr>
              <w:t>3</w:t>
            </w:r>
          </w:p>
        </w:tc>
        <w:tc>
          <w:tcPr>
            <w:tcW w:w="2129" w:type="dxa"/>
            <w:gridSpan w:val="2"/>
            <w:vAlign w:val="center"/>
          </w:tcPr>
          <w:p>
            <w:pPr>
              <w:jc w:val="center"/>
              <w:rPr>
                <w:rFonts w:ascii="宋体" w:hAnsi="宋体"/>
                <w:szCs w:val="21"/>
              </w:rPr>
            </w:pPr>
            <w:r>
              <w:rPr>
                <w:rFonts w:hint="eastAsia" w:ascii="宋体" w:hAnsi="宋体"/>
                <w:szCs w:val="21"/>
              </w:rPr>
              <w:t>C区-综合普标区</w:t>
            </w:r>
          </w:p>
        </w:tc>
        <w:tc>
          <w:tcPr>
            <w:tcW w:w="1671" w:type="dxa"/>
            <w:vAlign w:val="center"/>
          </w:tcPr>
          <w:p>
            <w:pPr>
              <w:jc w:val="center"/>
              <w:rPr>
                <w:rFonts w:ascii="宋体" w:hAnsi="宋体"/>
                <w:szCs w:val="21"/>
              </w:rPr>
            </w:pPr>
            <w:r>
              <w:rPr>
                <w:rFonts w:hint="eastAsia" w:ascii="宋体" w:hAnsi="宋体"/>
                <w:szCs w:val="21"/>
              </w:rPr>
              <w:t>¥</w:t>
            </w:r>
            <w:r>
              <w:rPr>
                <w:rFonts w:ascii="宋体" w:hAnsi="宋体"/>
                <w:szCs w:val="21"/>
              </w:rPr>
              <w:t>9900</w:t>
            </w:r>
            <w:r>
              <w:rPr>
                <w:rFonts w:hint="eastAsia" w:ascii="宋体" w:hAnsi="宋体"/>
                <w:szCs w:val="21"/>
              </w:rPr>
              <w:t xml:space="preserve">元/个 </w:t>
            </w:r>
          </w:p>
        </w:tc>
        <w:tc>
          <w:tcPr>
            <w:tcW w:w="1559" w:type="dxa"/>
            <w:gridSpan w:val="2"/>
            <w:vAlign w:val="center"/>
          </w:tcPr>
          <w:p>
            <w:pPr>
              <w:jc w:val="center"/>
              <w:rPr>
                <w:rFonts w:ascii="宋体" w:hAnsi="宋体"/>
                <w:szCs w:val="21"/>
              </w:rPr>
            </w:pPr>
            <w:r>
              <w:rPr>
                <w:rFonts w:hint="eastAsia" w:ascii="宋体" w:hAnsi="宋体"/>
                <w:szCs w:val="21"/>
              </w:rPr>
              <w:t>含简易搭建</w:t>
            </w:r>
          </w:p>
        </w:tc>
        <w:tc>
          <w:tcPr>
            <w:tcW w:w="2120" w:type="dxa"/>
            <w:vAlign w:val="center"/>
          </w:tcPr>
          <w:p>
            <w:pPr>
              <w:jc w:val="center"/>
              <w:rPr>
                <w:rFonts w:ascii="宋体" w:hAnsi="宋体"/>
                <w:szCs w:val="21"/>
              </w:rPr>
            </w:pPr>
            <w:r>
              <w:rPr>
                <w:rFonts w:hint="eastAsia" w:ascii="宋体" w:hAnsi="宋体"/>
                <w:szCs w:val="21"/>
              </w:rPr>
              <w:t>共42个，余3</w:t>
            </w:r>
            <w:r>
              <w:rPr>
                <w:rFonts w:ascii="宋体" w:hAnsi="宋体"/>
                <w:szCs w:val="21"/>
              </w:rPr>
              <w:t>0</w:t>
            </w:r>
            <w:r>
              <w:rPr>
                <w:rFonts w:hint="eastAsia" w:ascii="宋体" w:hAnsi="宋体"/>
                <w:szCs w:val="21"/>
              </w:rPr>
              <w:t>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4" w:type="dxa"/>
            <w:vAlign w:val="center"/>
          </w:tcPr>
          <w:p>
            <w:pPr>
              <w:jc w:val="center"/>
              <w:rPr>
                <w:rFonts w:ascii="宋体" w:hAnsi="宋体"/>
                <w:szCs w:val="21"/>
              </w:rPr>
            </w:pPr>
            <w:r>
              <w:rPr>
                <w:rFonts w:hint="eastAsia" w:ascii="宋体" w:hAnsi="宋体"/>
                <w:szCs w:val="21"/>
              </w:rPr>
              <w:t>4</w:t>
            </w:r>
          </w:p>
        </w:tc>
        <w:tc>
          <w:tcPr>
            <w:tcW w:w="2129" w:type="dxa"/>
            <w:gridSpan w:val="2"/>
            <w:vAlign w:val="center"/>
          </w:tcPr>
          <w:p>
            <w:pPr>
              <w:jc w:val="center"/>
              <w:rPr>
                <w:rFonts w:ascii="宋体" w:hAnsi="宋体"/>
                <w:szCs w:val="21"/>
              </w:rPr>
            </w:pPr>
            <w:r>
              <w:rPr>
                <w:rFonts w:hint="eastAsia" w:ascii="宋体" w:hAnsi="宋体"/>
                <w:szCs w:val="21"/>
              </w:rPr>
              <w:t>D区-国际标准展区</w:t>
            </w:r>
          </w:p>
        </w:tc>
        <w:tc>
          <w:tcPr>
            <w:tcW w:w="1671" w:type="dxa"/>
            <w:vAlign w:val="center"/>
          </w:tcPr>
          <w:p>
            <w:pPr>
              <w:jc w:val="center"/>
              <w:rPr>
                <w:rFonts w:ascii="宋体" w:hAnsi="宋体"/>
                <w:szCs w:val="21"/>
              </w:rPr>
            </w:pPr>
            <w:r>
              <w:rPr>
                <w:rFonts w:hint="eastAsia" w:ascii="宋体" w:hAnsi="宋体"/>
                <w:szCs w:val="21"/>
              </w:rPr>
              <w:t>¥</w:t>
            </w:r>
            <w:r>
              <w:rPr>
                <w:rFonts w:ascii="宋体" w:hAnsi="宋体"/>
                <w:szCs w:val="21"/>
              </w:rPr>
              <w:t>20000</w:t>
            </w:r>
            <w:r>
              <w:rPr>
                <w:rFonts w:hint="eastAsia" w:ascii="宋体" w:hAnsi="宋体"/>
                <w:szCs w:val="21"/>
              </w:rPr>
              <w:t>元/个</w:t>
            </w:r>
          </w:p>
        </w:tc>
        <w:tc>
          <w:tcPr>
            <w:tcW w:w="1559" w:type="dxa"/>
            <w:gridSpan w:val="2"/>
            <w:vAlign w:val="center"/>
          </w:tcPr>
          <w:p>
            <w:pPr>
              <w:jc w:val="center"/>
              <w:rPr>
                <w:rFonts w:ascii="宋体" w:hAnsi="宋体"/>
                <w:szCs w:val="21"/>
              </w:rPr>
            </w:pPr>
            <w:r>
              <w:rPr>
                <w:rFonts w:hint="eastAsia" w:ascii="宋体" w:hAnsi="宋体"/>
                <w:szCs w:val="21"/>
              </w:rPr>
              <w:t>含展具制作</w:t>
            </w:r>
          </w:p>
        </w:tc>
        <w:tc>
          <w:tcPr>
            <w:tcW w:w="2120" w:type="dxa"/>
            <w:vAlign w:val="center"/>
          </w:tcPr>
          <w:p>
            <w:pPr>
              <w:jc w:val="center"/>
              <w:rPr>
                <w:rFonts w:ascii="宋体" w:hAnsi="宋体"/>
                <w:szCs w:val="21"/>
              </w:rPr>
            </w:pPr>
            <w:r>
              <w:rPr>
                <w:rFonts w:hint="eastAsia" w:ascii="宋体" w:hAnsi="宋体"/>
                <w:szCs w:val="21"/>
              </w:rPr>
              <w:t>共14个，余4个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704" w:type="dxa"/>
            <w:vAlign w:val="center"/>
          </w:tcPr>
          <w:p>
            <w:pPr>
              <w:jc w:val="center"/>
              <w:rPr>
                <w:rFonts w:ascii="宋体" w:hAnsi="宋体"/>
                <w:szCs w:val="21"/>
              </w:rPr>
            </w:pPr>
            <w:r>
              <w:rPr>
                <w:rFonts w:hint="eastAsia" w:ascii="宋体" w:hAnsi="宋体"/>
                <w:szCs w:val="21"/>
              </w:rPr>
              <w:t>5</w:t>
            </w:r>
          </w:p>
        </w:tc>
        <w:tc>
          <w:tcPr>
            <w:tcW w:w="2129" w:type="dxa"/>
            <w:gridSpan w:val="2"/>
            <w:vAlign w:val="center"/>
          </w:tcPr>
          <w:p>
            <w:pPr>
              <w:jc w:val="center"/>
              <w:rPr>
                <w:rFonts w:ascii="宋体" w:hAnsi="宋体"/>
                <w:szCs w:val="21"/>
              </w:rPr>
            </w:pPr>
            <w:r>
              <w:rPr>
                <w:rFonts w:hint="eastAsia" w:ascii="宋体" w:hAnsi="宋体"/>
                <w:szCs w:val="21"/>
              </w:rPr>
              <w:t>W区-户外展区</w:t>
            </w:r>
          </w:p>
        </w:tc>
        <w:tc>
          <w:tcPr>
            <w:tcW w:w="1671" w:type="dxa"/>
            <w:vAlign w:val="center"/>
          </w:tcPr>
          <w:p>
            <w:pPr>
              <w:jc w:val="center"/>
              <w:rPr>
                <w:rFonts w:ascii="宋体" w:hAnsi="宋体"/>
                <w:szCs w:val="21"/>
              </w:rPr>
            </w:pPr>
            <w:r>
              <w:rPr>
                <w:rFonts w:hint="eastAsia" w:ascii="宋体" w:hAnsi="宋体"/>
                <w:szCs w:val="21"/>
              </w:rPr>
              <w:t>¥</w:t>
            </w:r>
            <w:r>
              <w:rPr>
                <w:rFonts w:ascii="宋体" w:hAnsi="宋体"/>
                <w:szCs w:val="21"/>
              </w:rPr>
              <w:t>2000</w:t>
            </w:r>
            <w:r>
              <w:rPr>
                <w:rFonts w:hint="eastAsia" w:ascii="宋体" w:hAnsi="宋体"/>
                <w:szCs w:val="21"/>
              </w:rPr>
              <w:t>元/ ㎡（每个3</w:t>
            </w:r>
            <w:r>
              <w:rPr>
                <w:rFonts w:ascii="宋体" w:hAnsi="宋体"/>
                <w:szCs w:val="21"/>
              </w:rPr>
              <w:t>6</w:t>
            </w:r>
            <w:r>
              <w:rPr>
                <w:rFonts w:hint="eastAsia" w:ascii="宋体" w:hAnsi="宋体"/>
                <w:szCs w:val="21"/>
              </w:rPr>
              <w:t>㎡）</w:t>
            </w:r>
          </w:p>
        </w:tc>
        <w:tc>
          <w:tcPr>
            <w:tcW w:w="1559" w:type="dxa"/>
            <w:gridSpan w:val="2"/>
            <w:vAlign w:val="center"/>
          </w:tcPr>
          <w:p>
            <w:pPr>
              <w:jc w:val="center"/>
              <w:rPr>
                <w:rFonts w:ascii="宋体" w:hAnsi="宋体"/>
                <w:szCs w:val="21"/>
              </w:rPr>
            </w:pPr>
            <w:r>
              <w:rPr>
                <w:rFonts w:hint="eastAsia" w:ascii="宋体" w:hAnsi="宋体"/>
                <w:szCs w:val="21"/>
              </w:rPr>
              <w:t>不含搭建</w:t>
            </w:r>
          </w:p>
        </w:tc>
        <w:tc>
          <w:tcPr>
            <w:tcW w:w="2120" w:type="dxa"/>
            <w:vAlign w:val="center"/>
          </w:tcPr>
          <w:p>
            <w:pPr>
              <w:jc w:val="center"/>
              <w:rPr>
                <w:rFonts w:ascii="宋体" w:hAnsi="宋体"/>
                <w:szCs w:val="21"/>
              </w:rPr>
            </w:pPr>
            <w:r>
              <w:rPr>
                <w:rFonts w:hint="eastAsia" w:ascii="宋体" w:hAnsi="宋体"/>
                <w:szCs w:val="21"/>
              </w:rPr>
              <w:t>共4个，余2个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8183" w:type="dxa"/>
            <w:gridSpan w:val="7"/>
            <w:vAlign w:val="center"/>
          </w:tcPr>
          <w:p>
            <w:pPr>
              <w:jc w:val="center"/>
              <w:rPr>
                <w:rFonts w:ascii="宋体" w:hAnsi="宋体"/>
                <w:b/>
                <w:sz w:val="28"/>
                <w:szCs w:val="28"/>
              </w:rPr>
            </w:pPr>
            <w:r>
              <w:rPr>
                <w:rFonts w:hint="eastAsia" w:ascii="宋体" w:hAnsi="宋体"/>
                <w:b/>
                <w:sz w:val="28"/>
                <w:szCs w:val="28"/>
              </w:rPr>
              <w:t>参会费用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237" w:type="dxa"/>
            <w:gridSpan w:val="2"/>
            <w:vAlign w:val="center"/>
          </w:tcPr>
          <w:p>
            <w:pPr>
              <w:jc w:val="center"/>
              <w:rPr>
                <w:rFonts w:ascii="宋体" w:hAnsi="宋体"/>
                <w:b/>
                <w:szCs w:val="21"/>
              </w:rPr>
            </w:pPr>
            <w:r>
              <w:rPr>
                <w:rFonts w:hint="eastAsia" w:ascii="宋体" w:hAnsi="宋体"/>
                <w:b/>
                <w:szCs w:val="21"/>
              </w:rPr>
              <w:t>序号</w:t>
            </w:r>
          </w:p>
        </w:tc>
        <w:tc>
          <w:tcPr>
            <w:tcW w:w="1596" w:type="dxa"/>
            <w:vAlign w:val="center"/>
          </w:tcPr>
          <w:p>
            <w:pPr>
              <w:jc w:val="center"/>
              <w:rPr>
                <w:rFonts w:ascii="宋体" w:hAnsi="宋体"/>
                <w:b/>
                <w:szCs w:val="21"/>
              </w:rPr>
            </w:pPr>
            <w:r>
              <w:rPr>
                <w:rFonts w:hint="eastAsia" w:ascii="宋体" w:hAnsi="宋体"/>
                <w:b/>
                <w:szCs w:val="21"/>
              </w:rPr>
              <w:t>代表类型</w:t>
            </w:r>
          </w:p>
        </w:tc>
        <w:tc>
          <w:tcPr>
            <w:tcW w:w="2691" w:type="dxa"/>
            <w:gridSpan w:val="2"/>
            <w:vAlign w:val="center"/>
          </w:tcPr>
          <w:p>
            <w:pPr>
              <w:jc w:val="center"/>
              <w:rPr>
                <w:rFonts w:ascii="宋体" w:hAnsi="宋体"/>
                <w:b/>
                <w:szCs w:val="21"/>
              </w:rPr>
            </w:pPr>
            <w:r>
              <w:rPr>
                <w:rFonts w:hint="eastAsia" w:ascii="宋体" w:hAnsi="宋体"/>
                <w:b/>
                <w:szCs w:val="21"/>
              </w:rPr>
              <w:t>预报名国内/国外费用</w:t>
            </w:r>
          </w:p>
        </w:tc>
        <w:tc>
          <w:tcPr>
            <w:tcW w:w="2659" w:type="dxa"/>
            <w:gridSpan w:val="2"/>
            <w:vAlign w:val="center"/>
          </w:tcPr>
          <w:p>
            <w:pPr>
              <w:jc w:val="center"/>
              <w:rPr>
                <w:rFonts w:ascii="宋体" w:hAnsi="宋体"/>
                <w:b/>
                <w:szCs w:val="21"/>
              </w:rPr>
            </w:pPr>
            <w:r>
              <w:rPr>
                <w:rFonts w:hint="eastAsia" w:ascii="宋体" w:hAnsi="宋体"/>
                <w:b/>
                <w:szCs w:val="21"/>
              </w:rPr>
              <w:t>现场报名国内/国外费用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237" w:type="dxa"/>
            <w:gridSpan w:val="2"/>
            <w:vAlign w:val="center"/>
          </w:tcPr>
          <w:p>
            <w:pPr>
              <w:jc w:val="center"/>
              <w:rPr>
                <w:rFonts w:ascii="宋体" w:hAnsi="宋体"/>
                <w:szCs w:val="21"/>
              </w:rPr>
            </w:pPr>
            <w:r>
              <w:rPr>
                <w:rFonts w:hint="eastAsia" w:ascii="宋体" w:hAnsi="宋体"/>
                <w:szCs w:val="21"/>
              </w:rPr>
              <w:t>1</w:t>
            </w:r>
          </w:p>
        </w:tc>
        <w:tc>
          <w:tcPr>
            <w:tcW w:w="1596" w:type="dxa"/>
            <w:vAlign w:val="center"/>
          </w:tcPr>
          <w:p>
            <w:pPr>
              <w:jc w:val="center"/>
              <w:rPr>
                <w:rFonts w:ascii="宋体" w:hAnsi="宋体"/>
                <w:szCs w:val="21"/>
              </w:rPr>
            </w:pPr>
            <w:r>
              <w:rPr>
                <w:rFonts w:hint="eastAsia" w:ascii="宋体" w:hAnsi="宋体"/>
                <w:szCs w:val="21"/>
              </w:rPr>
              <w:t>会员</w:t>
            </w:r>
          </w:p>
        </w:tc>
        <w:tc>
          <w:tcPr>
            <w:tcW w:w="2691" w:type="dxa"/>
            <w:gridSpan w:val="2"/>
            <w:vAlign w:val="center"/>
          </w:tcPr>
          <w:p>
            <w:pPr>
              <w:jc w:val="center"/>
              <w:rPr>
                <w:rFonts w:ascii="宋体" w:hAnsi="宋体"/>
                <w:szCs w:val="21"/>
              </w:rPr>
            </w:pPr>
            <w:r>
              <w:rPr>
                <w:rFonts w:hint="eastAsia" w:ascii="宋体" w:hAnsi="宋体"/>
                <w:szCs w:val="21"/>
              </w:rPr>
              <w:t>4</w:t>
            </w:r>
            <w:r>
              <w:rPr>
                <w:rFonts w:ascii="宋体" w:hAnsi="宋体"/>
                <w:szCs w:val="21"/>
              </w:rPr>
              <w:t>000</w:t>
            </w:r>
            <w:r>
              <w:rPr>
                <w:rFonts w:hint="eastAsia" w:ascii="宋体" w:hAnsi="宋体"/>
                <w:szCs w:val="21"/>
              </w:rPr>
              <w:t>元/</w:t>
            </w:r>
            <w:r>
              <w:rPr>
                <w:rFonts w:ascii="宋体" w:hAnsi="宋体"/>
                <w:szCs w:val="21"/>
              </w:rPr>
              <w:t>1500</w:t>
            </w:r>
            <w:r>
              <w:rPr>
                <w:rFonts w:hint="eastAsia" w:ascii="宋体" w:hAnsi="宋体"/>
                <w:szCs w:val="21"/>
              </w:rPr>
              <w:t>美金</w:t>
            </w:r>
          </w:p>
        </w:tc>
        <w:tc>
          <w:tcPr>
            <w:tcW w:w="2659" w:type="dxa"/>
            <w:gridSpan w:val="2"/>
            <w:vAlign w:val="center"/>
          </w:tcPr>
          <w:p>
            <w:pPr>
              <w:jc w:val="center"/>
              <w:rPr>
                <w:rFonts w:ascii="宋体" w:hAnsi="宋体"/>
                <w:szCs w:val="21"/>
              </w:rPr>
            </w:pPr>
            <w:r>
              <w:rPr>
                <w:rFonts w:hint="eastAsia" w:ascii="宋体" w:hAnsi="宋体"/>
                <w:szCs w:val="21"/>
              </w:rPr>
              <w:t>5</w:t>
            </w:r>
            <w:r>
              <w:rPr>
                <w:rFonts w:ascii="宋体" w:hAnsi="宋体"/>
                <w:szCs w:val="21"/>
              </w:rPr>
              <w:t>800</w:t>
            </w:r>
            <w:r>
              <w:rPr>
                <w:rFonts w:hint="eastAsia" w:ascii="宋体" w:hAnsi="宋体"/>
                <w:szCs w:val="21"/>
              </w:rPr>
              <w:t>元/</w:t>
            </w:r>
            <w:r>
              <w:rPr>
                <w:rFonts w:ascii="宋体" w:hAnsi="宋体"/>
                <w:szCs w:val="21"/>
              </w:rPr>
              <w:t>2000</w:t>
            </w:r>
            <w:r>
              <w:rPr>
                <w:rFonts w:hint="eastAsia" w:ascii="宋体" w:hAnsi="宋体"/>
                <w:szCs w:val="21"/>
              </w:rPr>
              <w:t>美金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1237" w:type="dxa"/>
            <w:gridSpan w:val="2"/>
            <w:vAlign w:val="center"/>
          </w:tcPr>
          <w:p>
            <w:pPr>
              <w:jc w:val="center"/>
              <w:rPr>
                <w:rFonts w:ascii="宋体" w:hAnsi="宋体"/>
                <w:szCs w:val="21"/>
              </w:rPr>
            </w:pPr>
            <w:r>
              <w:rPr>
                <w:rFonts w:hint="eastAsia" w:ascii="宋体" w:hAnsi="宋体"/>
                <w:szCs w:val="21"/>
              </w:rPr>
              <w:t>2</w:t>
            </w:r>
          </w:p>
        </w:tc>
        <w:tc>
          <w:tcPr>
            <w:tcW w:w="1596" w:type="dxa"/>
            <w:vAlign w:val="center"/>
          </w:tcPr>
          <w:p>
            <w:pPr>
              <w:jc w:val="center"/>
              <w:rPr>
                <w:rFonts w:ascii="宋体" w:hAnsi="宋体"/>
                <w:szCs w:val="21"/>
              </w:rPr>
            </w:pPr>
            <w:r>
              <w:rPr>
                <w:rFonts w:hint="eastAsia" w:ascii="宋体" w:hAnsi="宋体"/>
                <w:szCs w:val="21"/>
              </w:rPr>
              <w:t>非会员</w:t>
            </w:r>
          </w:p>
        </w:tc>
        <w:tc>
          <w:tcPr>
            <w:tcW w:w="2691" w:type="dxa"/>
            <w:gridSpan w:val="2"/>
            <w:vAlign w:val="center"/>
          </w:tcPr>
          <w:p>
            <w:pPr>
              <w:jc w:val="center"/>
              <w:rPr>
                <w:rFonts w:ascii="宋体" w:hAnsi="宋体"/>
                <w:szCs w:val="21"/>
              </w:rPr>
            </w:pPr>
            <w:r>
              <w:rPr>
                <w:rFonts w:hint="eastAsia" w:ascii="宋体" w:hAnsi="宋体"/>
                <w:szCs w:val="21"/>
              </w:rPr>
              <w:t>4</w:t>
            </w:r>
            <w:r>
              <w:rPr>
                <w:rFonts w:ascii="宋体" w:hAnsi="宋体"/>
                <w:szCs w:val="21"/>
              </w:rPr>
              <w:t>500</w:t>
            </w:r>
            <w:r>
              <w:rPr>
                <w:rFonts w:hint="eastAsia" w:ascii="宋体" w:hAnsi="宋体"/>
                <w:szCs w:val="21"/>
              </w:rPr>
              <w:t>元/</w:t>
            </w:r>
            <w:r>
              <w:rPr>
                <w:rFonts w:ascii="宋体" w:hAnsi="宋体"/>
                <w:szCs w:val="21"/>
              </w:rPr>
              <w:t>1800</w:t>
            </w:r>
            <w:r>
              <w:rPr>
                <w:rFonts w:hint="eastAsia" w:ascii="宋体" w:hAnsi="宋体"/>
                <w:szCs w:val="21"/>
              </w:rPr>
              <w:t>美金</w:t>
            </w:r>
          </w:p>
        </w:tc>
        <w:tc>
          <w:tcPr>
            <w:tcW w:w="2659" w:type="dxa"/>
            <w:gridSpan w:val="2"/>
            <w:vAlign w:val="center"/>
          </w:tcPr>
          <w:p>
            <w:pPr>
              <w:jc w:val="center"/>
              <w:rPr>
                <w:rFonts w:ascii="宋体" w:hAnsi="宋体"/>
                <w:szCs w:val="21"/>
              </w:rPr>
            </w:pPr>
            <w:r>
              <w:rPr>
                <w:rFonts w:hint="eastAsia" w:ascii="宋体" w:hAnsi="宋体"/>
                <w:szCs w:val="21"/>
              </w:rPr>
              <w:t>5</w:t>
            </w:r>
            <w:r>
              <w:rPr>
                <w:rFonts w:ascii="宋体" w:hAnsi="宋体"/>
                <w:szCs w:val="21"/>
              </w:rPr>
              <w:t>800</w:t>
            </w:r>
            <w:r>
              <w:rPr>
                <w:rFonts w:hint="eastAsia" w:ascii="宋体" w:hAnsi="宋体"/>
                <w:szCs w:val="21"/>
              </w:rPr>
              <w:t>元/</w:t>
            </w:r>
            <w:r>
              <w:rPr>
                <w:rFonts w:ascii="宋体" w:hAnsi="宋体"/>
                <w:szCs w:val="21"/>
              </w:rPr>
              <w:t>2000</w:t>
            </w:r>
            <w:r>
              <w:rPr>
                <w:rFonts w:hint="eastAsia" w:ascii="宋体" w:hAnsi="宋体"/>
                <w:szCs w:val="21"/>
              </w:rPr>
              <w:t>美金</w:t>
            </w:r>
          </w:p>
        </w:tc>
      </w:tr>
    </w:tbl>
    <w:p>
      <w:pPr>
        <w:tabs>
          <w:tab w:val="left" w:pos="1028"/>
        </w:tabs>
        <w:ind w:firstLine="640"/>
        <w:rPr>
          <w:rFonts w:ascii="黑体" w:hAnsi="黑体" w:eastAsia="黑体" w:cs="仿宋_GB2312"/>
          <w:b/>
          <w:bCs/>
          <w:sz w:val="32"/>
          <w:szCs w:val="32"/>
        </w:rPr>
      </w:pPr>
      <w:r>
        <w:rPr>
          <w:rFonts w:hint="eastAsia" w:ascii="黑体" w:hAnsi="黑体" w:eastAsia="黑体" w:cs="仿宋_GB2312"/>
          <w:b/>
          <w:bCs/>
          <w:sz w:val="32"/>
          <w:szCs w:val="32"/>
        </w:rPr>
        <w:t>五、特别说明</w:t>
      </w:r>
    </w:p>
    <w:p>
      <w:pPr>
        <w:tabs>
          <w:tab w:val="left" w:pos="1028"/>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目前，本届论坛及展览筹备工作已经正式启动，欢迎参会、参展、报告、推介、合作。</w:t>
      </w:r>
    </w:p>
    <w:p>
      <w:pPr>
        <w:tabs>
          <w:tab w:val="left" w:pos="1028"/>
        </w:tabs>
        <w:ind w:firstLine="640"/>
        <w:rPr>
          <w:rFonts w:ascii="仿宋_GB2312" w:hAnsi="仿宋_GB2312" w:eastAsia="仿宋_GB2312" w:cs="仿宋_GB2312"/>
          <w:sz w:val="32"/>
          <w:szCs w:val="32"/>
        </w:rPr>
      </w:pPr>
      <w:r>
        <w:rPr>
          <w:rFonts w:ascii="仿宋_GB2312" w:hAnsi="仿宋_GB2312" w:eastAsia="仿宋_GB2312" w:cs="仿宋_GB2312"/>
          <w:sz w:val="32"/>
          <w:szCs w:val="32"/>
        </w:rPr>
        <w:t>2.</w:t>
      </w:r>
      <w:r>
        <w:rPr>
          <w:rFonts w:hint="eastAsia" w:ascii="仿宋_GB2312" w:hAnsi="仿宋_GB2312" w:eastAsia="仿宋_GB2312" w:cs="仿宋_GB2312"/>
          <w:sz w:val="32"/>
          <w:szCs w:val="32"/>
        </w:rPr>
        <w:t>年会召开期间，组委会将做好疫情防控措施，确保会议顺利举行。如因疫情防控政策需要或举办地城市要求，将取消或延迟此次年会举办。</w:t>
      </w:r>
    </w:p>
    <w:p>
      <w:pPr>
        <w:tabs>
          <w:tab w:val="left" w:pos="1028"/>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本届年会会议形式以线下为主，同时准备了线上会议的预案。</w:t>
      </w:r>
    </w:p>
    <w:p>
      <w:pPr>
        <w:tabs>
          <w:tab w:val="left" w:pos="1028"/>
        </w:tabs>
        <w:ind w:firstLine="640"/>
        <w:rPr>
          <w:rFonts w:ascii="黑体" w:hAnsi="黑体" w:eastAsia="黑体" w:cs="仿宋_GB2312"/>
          <w:b/>
          <w:bCs/>
          <w:sz w:val="32"/>
          <w:szCs w:val="32"/>
        </w:rPr>
      </w:pPr>
      <w:r>
        <w:rPr>
          <w:rFonts w:hint="eastAsia" w:ascii="黑体" w:hAnsi="黑体" w:eastAsia="黑体" w:cs="仿宋_GB2312"/>
          <w:b/>
          <w:bCs/>
          <w:sz w:val="32"/>
          <w:szCs w:val="32"/>
        </w:rPr>
        <w:t>六、联系方式</w:t>
      </w:r>
    </w:p>
    <w:p>
      <w:pPr>
        <w:spacing w:line="600" w:lineRule="exact"/>
        <w:ind w:firstLine="646"/>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商务合作：</w:t>
      </w:r>
      <w:r>
        <w:rPr>
          <w:rFonts w:hint="eastAsia" w:ascii="仿宋_GB2312" w:hAnsi="仿宋" w:eastAsia="仿宋_GB2312" w:cs="仿宋"/>
          <w:sz w:val="32"/>
          <w:szCs w:val="32"/>
        </w:rPr>
        <w:t xml:space="preserve">赵 </w:t>
      </w:r>
      <w:r>
        <w:rPr>
          <w:rFonts w:ascii="仿宋_GB2312" w:hAnsi="仿宋" w:eastAsia="仿宋_GB2312" w:cs="仿宋"/>
          <w:sz w:val="32"/>
          <w:szCs w:val="32"/>
        </w:rPr>
        <w:t xml:space="preserve"> </w:t>
      </w:r>
      <w:r>
        <w:rPr>
          <w:rFonts w:hint="eastAsia" w:ascii="仿宋_GB2312" w:hAnsi="仿宋" w:eastAsia="仿宋_GB2312" w:cs="仿宋"/>
          <w:sz w:val="32"/>
          <w:szCs w:val="32"/>
        </w:rPr>
        <w:t xml:space="preserve">硕 </w:t>
      </w:r>
      <w:r>
        <w:rPr>
          <w:rFonts w:ascii="仿宋_GB2312" w:hAnsi="仿宋" w:eastAsia="仿宋_GB2312" w:cs="仿宋"/>
          <w:sz w:val="32"/>
          <w:szCs w:val="32"/>
        </w:rPr>
        <w:t>13647653019</w:t>
      </w:r>
    </w:p>
    <w:p>
      <w:pPr>
        <w:tabs>
          <w:tab w:val="left" w:pos="1028"/>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参会参展：杨丽丽 </w:t>
      </w:r>
      <w:r>
        <w:rPr>
          <w:rFonts w:ascii="仿宋_GB2312" w:hAnsi="仿宋_GB2312" w:eastAsia="仿宋_GB2312" w:cs="仿宋_GB2312"/>
          <w:sz w:val="32"/>
          <w:szCs w:val="32"/>
        </w:rPr>
        <w:t>010-58892027#827  18610509585</w:t>
      </w:r>
    </w:p>
    <w:p>
      <w:pPr>
        <w:tabs>
          <w:tab w:val="left" w:pos="1028"/>
        </w:tabs>
        <w:ind w:firstLine="2240" w:firstLineChars="700"/>
        <w:rPr>
          <w:rFonts w:ascii="仿宋_GB2312" w:hAnsi="仿宋" w:eastAsia="仿宋_GB2312" w:cs="仿宋"/>
          <w:sz w:val="32"/>
          <w:szCs w:val="32"/>
        </w:rPr>
      </w:pPr>
      <w:r>
        <w:rPr>
          <w:rFonts w:hint="eastAsia" w:ascii="仿宋_GB2312" w:hAnsi="仿宋_GB2312" w:eastAsia="仿宋_GB2312" w:cs="仿宋_GB2312"/>
          <w:sz w:val="32"/>
          <w:szCs w:val="32"/>
        </w:rPr>
        <w:t xml:space="preserve">叶佳佳 </w:t>
      </w:r>
      <w:r>
        <w:rPr>
          <w:rFonts w:ascii="仿宋_GB2312" w:hAnsi="仿宋_GB2312" w:eastAsia="仿宋_GB2312" w:cs="仿宋_GB2312"/>
          <w:sz w:val="32"/>
          <w:szCs w:val="32"/>
        </w:rPr>
        <w:t xml:space="preserve">010-58892027#821  </w:t>
      </w:r>
      <w:r>
        <w:rPr>
          <w:rFonts w:ascii="仿宋_GB2312" w:hAnsi="仿宋" w:eastAsia="仿宋_GB2312" w:cs="仿宋"/>
          <w:sz w:val="32"/>
          <w:szCs w:val="32"/>
        </w:rPr>
        <w:t>15601106299</w:t>
      </w:r>
    </w:p>
    <w:p>
      <w:pPr>
        <w:tabs>
          <w:tab w:val="left" w:pos="1028"/>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媒体合作：</w:t>
      </w:r>
      <w:r>
        <w:rPr>
          <w:rFonts w:hint="eastAsia" w:ascii="仿宋_GB2312" w:hAnsi="仿宋" w:eastAsia="仿宋_GB2312" w:cs="仿宋"/>
          <w:sz w:val="32"/>
          <w:szCs w:val="32"/>
        </w:rPr>
        <w:t xml:space="preserve">罗  璇 </w:t>
      </w:r>
      <w:r>
        <w:rPr>
          <w:rFonts w:ascii="仿宋_GB2312" w:hAnsi="仿宋_GB2312" w:eastAsia="仿宋_GB2312" w:cs="仿宋_GB2312"/>
          <w:sz w:val="32"/>
          <w:szCs w:val="32"/>
        </w:rPr>
        <w:t xml:space="preserve">010-58892027#815  </w:t>
      </w:r>
      <w:r>
        <w:rPr>
          <w:rFonts w:hint="eastAsia" w:ascii="仿宋_GB2312" w:hAnsi="仿宋" w:eastAsia="仿宋_GB2312" w:cs="仿宋"/>
          <w:sz w:val="32"/>
          <w:szCs w:val="32"/>
        </w:rPr>
        <w:t>13311538596</w:t>
      </w:r>
    </w:p>
    <w:p>
      <w:pPr>
        <w:spacing w:line="600" w:lineRule="exact"/>
        <w:ind w:firstLine="646"/>
        <w:rPr>
          <w:rFonts w:ascii="仿宋_GB2312" w:hAnsi="仿宋" w:eastAsia="仿宋_GB2312" w:cs="仿宋"/>
          <w:sz w:val="30"/>
          <w:szCs w:val="30"/>
        </w:rPr>
      </w:pPr>
    </w:p>
    <w:p>
      <w:pPr>
        <w:spacing w:line="600" w:lineRule="exact"/>
        <w:ind w:firstLine="646"/>
        <w:rPr>
          <w:rFonts w:ascii="仿宋_GB2312" w:hAnsi="仿宋" w:eastAsia="仿宋_GB2312" w:cs="仿宋"/>
          <w:sz w:val="30"/>
          <w:szCs w:val="30"/>
        </w:rPr>
      </w:pPr>
      <w:r>
        <w:rPr>
          <w:rFonts w:hint="eastAsia" w:ascii="仿宋_GB2312" w:hAnsi="仿宋" w:eastAsia="仿宋_GB2312" w:cs="仿宋"/>
          <w:sz w:val="30"/>
          <w:szCs w:val="30"/>
        </w:rPr>
        <w:t>附件：1</w:t>
      </w:r>
      <w:r>
        <w:rPr>
          <w:rFonts w:ascii="仿宋_GB2312" w:hAnsi="仿宋" w:eastAsia="仿宋_GB2312" w:cs="仿宋"/>
          <w:sz w:val="30"/>
          <w:szCs w:val="30"/>
        </w:rPr>
        <w:t>.</w:t>
      </w:r>
      <w:r>
        <w:rPr>
          <w:rFonts w:hint="eastAsia" w:ascii="仿宋_GB2312" w:hAnsi="仿宋" w:eastAsia="仿宋_GB2312" w:cs="仿宋"/>
          <w:sz w:val="30"/>
          <w:szCs w:val="30"/>
        </w:rPr>
        <w:t>第二十届C</w:t>
      </w:r>
      <w:r>
        <w:rPr>
          <w:rFonts w:ascii="仿宋_GB2312" w:hAnsi="仿宋" w:eastAsia="仿宋_GB2312" w:cs="仿宋"/>
          <w:sz w:val="30"/>
          <w:szCs w:val="30"/>
        </w:rPr>
        <w:t>MRA</w:t>
      </w:r>
      <w:r>
        <w:rPr>
          <w:rFonts w:hint="eastAsia" w:ascii="仿宋_GB2312" w:hAnsi="仿宋" w:eastAsia="仿宋_GB2312" w:cs="仿宋"/>
          <w:sz w:val="30"/>
          <w:szCs w:val="30"/>
        </w:rPr>
        <w:t>年会日程安排（拟）</w:t>
      </w:r>
    </w:p>
    <w:p>
      <w:pPr>
        <w:spacing w:line="600" w:lineRule="exact"/>
        <w:ind w:firstLine="646"/>
        <w:rPr>
          <w:rFonts w:ascii="仿宋_GB2312" w:hAnsi="仿宋" w:eastAsia="仿宋_GB2312" w:cs="仿宋"/>
          <w:sz w:val="30"/>
          <w:szCs w:val="30"/>
        </w:rPr>
      </w:pPr>
      <w:r>
        <w:rPr>
          <w:rFonts w:hint="eastAsia" w:ascii="仿宋_GB2312" w:hAnsi="仿宋" w:eastAsia="仿宋_GB2312" w:cs="仿宋"/>
          <w:sz w:val="30"/>
          <w:szCs w:val="30"/>
        </w:rPr>
        <w:t xml:space="preserve"> </w:t>
      </w:r>
      <w:r>
        <w:rPr>
          <w:rFonts w:ascii="仿宋_GB2312" w:hAnsi="仿宋" w:eastAsia="仿宋_GB2312" w:cs="仿宋"/>
          <w:sz w:val="30"/>
          <w:szCs w:val="30"/>
        </w:rPr>
        <w:t xml:space="preserve">     2.</w:t>
      </w:r>
      <w:r>
        <w:rPr>
          <w:rFonts w:hint="eastAsia" w:ascii="仿宋_GB2312" w:hAnsi="仿宋" w:eastAsia="仿宋_GB2312" w:cs="仿宋"/>
          <w:sz w:val="30"/>
          <w:szCs w:val="30"/>
        </w:rPr>
        <w:t>第二十届C</w:t>
      </w:r>
      <w:r>
        <w:rPr>
          <w:rFonts w:ascii="仿宋_GB2312" w:hAnsi="仿宋" w:eastAsia="仿宋_GB2312" w:cs="仿宋"/>
          <w:sz w:val="30"/>
          <w:szCs w:val="30"/>
        </w:rPr>
        <w:t>MRA</w:t>
      </w:r>
      <w:r>
        <w:rPr>
          <w:rFonts w:hint="eastAsia" w:ascii="仿宋_GB2312" w:hAnsi="仿宋" w:eastAsia="仿宋_GB2312" w:cs="仿宋"/>
          <w:sz w:val="30"/>
          <w:szCs w:val="30"/>
        </w:rPr>
        <w:t>年会报名表</w:t>
      </w:r>
    </w:p>
    <w:p>
      <w:pPr>
        <w:tabs>
          <w:tab w:val="left" w:pos="1028"/>
        </w:tabs>
        <w:rPr>
          <w:rFonts w:ascii="仿宋_GB2312" w:hAnsi="仿宋_GB2312" w:eastAsia="仿宋_GB2312" w:cs="仿宋_GB2312"/>
          <w:sz w:val="32"/>
          <w:szCs w:val="32"/>
        </w:rPr>
      </w:pPr>
    </w:p>
    <w:p>
      <w:pPr>
        <w:tabs>
          <w:tab w:val="left" w:pos="1028"/>
        </w:tabs>
        <w:ind w:left="1600"/>
        <w:rPr>
          <w:rFonts w:ascii="仿宋_GB2312" w:hAnsi="仿宋_GB2312" w:eastAsia="仿宋_GB2312" w:cs="仿宋_GB2312"/>
          <w:sz w:val="32"/>
          <w:szCs w:val="32"/>
        </w:rPr>
      </w:pPr>
    </w:p>
    <w:p>
      <w:pPr>
        <w:tabs>
          <w:tab w:val="left" w:pos="1028"/>
        </w:tabs>
        <w:ind w:firstLine="3520" w:firstLineChars="1100"/>
        <w:rPr>
          <w:rFonts w:ascii="仿宋_GB2312" w:hAnsi="仿宋_GB2312" w:eastAsia="仿宋_GB2312" w:cs="仿宋_GB2312"/>
          <w:sz w:val="32"/>
          <w:szCs w:val="32"/>
        </w:rPr>
      </w:pPr>
      <w:r>
        <w:rPr>
          <w:rFonts w:hint="eastAsia" w:ascii="仿宋_GB2312" w:hAnsi="仿宋_GB2312" w:eastAsia="仿宋_GB2312" w:cs="仿宋_GB2312"/>
          <w:sz w:val="32"/>
          <w:szCs w:val="32"/>
        </w:rPr>
        <w:t>中国有色金属工业协会再生金属分会</w:t>
      </w:r>
    </w:p>
    <w:p>
      <w:pPr>
        <w:tabs>
          <w:tab w:val="left" w:pos="1028"/>
        </w:tabs>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2020年9月</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日</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rPr>
          <w:rFonts w:ascii="仿宋_GB2312" w:hAnsi="仿宋" w:eastAsia="仿宋_GB2312" w:cs="仿宋"/>
          <w:sz w:val="32"/>
          <w:szCs w:val="32"/>
        </w:rPr>
      </w:pPr>
      <w:r>
        <w:rPr>
          <w:rFonts w:hint="eastAsia" w:ascii="仿宋_GB2312" w:hAnsi="仿宋" w:eastAsia="仿宋_GB2312" w:cs="仿宋"/>
          <w:sz w:val="32"/>
          <w:szCs w:val="32"/>
        </w:rPr>
        <w:t>附件1：第二十届CMRA年会日程安排（拟）</w:t>
      </w:r>
    </w:p>
    <w:tbl>
      <w:tblPr>
        <w:tblStyle w:val="6"/>
        <w:tblW w:w="997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5"/>
        <w:gridCol w:w="4851"/>
        <w:gridCol w:w="3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74" w:type="dxa"/>
            <w:gridSpan w:val="3"/>
            <w:shd w:val="clear" w:color="auto" w:fill="D9D9D9"/>
            <w:vAlign w:val="center"/>
          </w:tcPr>
          <w:p>
            <w:pPr>
              <w:jc w:val="center"/>
              <w:rPr>
                <w:rFonts w:asciiTheme="minorEastAsia" w:hAnsiTheme="minorEastAsia" w:eastAsiaTheme="minorEastAsia"/>
              </w:rPr>
            </w:pPr>
            <w:r>
              <w:rPr>
                <w:rFonts w:hint="eastAsia" w:cs="宋体" w:asciiTheme="minorEastAsia" w:hAnsiTheme="minorEastAsia" w:eastAsiaTheme="minorEastAsia"/>
                <w:b/>
                <w:color w:val="000000"/>
                <w:sz w:val="24"/>
              </w:rPr>
              <w:t>第二十届再生金属国际论坛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exact"/>
          <w:jc w:val="center"/>
        </w:trPr>
        <w:tc>
          <w:tcPr>
            <w:tcW w:w="9974" w:type="dxa"/>
            <w:gridSpan w:val="3"/>
            <w:shd w:val="clear" w:color="auto" w:fill="FFFFFF"/>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 xml:space="preserve">11月7日 </w:t>
            </w:r>
            <w:r>
              <w:rPr>
                <w:rFonts w:asciiTheme="minorEastAsia" w:hAnsiTheme="minorEastAsia" w:eastAsiaTheme="minorEastAsia"/>
              </w:rPr>
              <w:t xml:space="preserve"> </w:t>
            </w:r>
            <w:r>
              <w:rPr>
                <w:rFonts w:hint="eastAsia" w:asciiTheme="minorEastAsia" w:hAnsiTheme="minorEastAsia" w:eastAsiaTheme="minorEastAsia"/>
              </w:rPr>
              <w:t>08:30-2</w:t>
            </w:r>
            <w:r>
              <w:rPr>
                <w:rFonts w:asciiTheme="minorEastAsia" w:hAnsiTheme="minorEastAsia" w:eastAsiaTheme="minorEastAsia"/>
              </w:rPr>
              <w:t>0</w:t>
            </w:r>
            <w:r>
              <w:rPr>
                <w:rFonts w:hint="eastAsia" w:asciiTheme="minorEastAsia" w:hAnsiTheme="minorEastAsia" w:eastAsiaTheme="minorEastAsia"/>
              </w:rPr>
              <w:t>:00</w:t>
            </w:r>
            <w:r>
              <w:rPr>
                <w:rFonts w:asciiTheme="minorEastAsia" w:hAnsiTheme="minorEastAsia" w:eastAsiaTheme="minorEastAsia"/>
              </w:rPr>
              <w:t xml:space="preserve">   CMRA</w:t>
            </w:r>
            <w:r>
              <w:rPr>
                <w:rFonts w:hint="eastAsia" w:asciiTheme="minorEastAsia" w:hAnsiTheme="minorEastAsia" w:eastAsiaTheme="minorEastAsia"/>
              </w:rPr>
              <w:t xml:space="preserve">年会报到注册 </w:t>
            </w:r>
            <w:r>
              <w:rPr>
                <w:rFonts w:asciiTheme="minorEastAsia" w:hAnsiTheme="minorEastAsia" w:eastAsiaTheme="minorEastAsia"/>
              </w:rPr>
              <w:t xml:space="preserve">                             </w:t>
            </w:r>
            <w:r>
              <w:rPr>
                <w:rFonts w:hint="eastAsia" w:asciiTheme="minorEastAsia" w:hAnsiTheme="minorEastAsia" w:eastAsiaTheme="minorEastAsia"/>
              </w:rPr>
              <w:t>西安·香格里拉酒店大堂</w:t>
            </w:r>
          </w:p>
          <w:p>
            <w:pPr>
              <w:spacing w:line="276" w:lineRule="auto"/>
              <w:rPr>
                <w:rFonts w:asciiTheme="minorEastAsia" w:hAnsiTheme="minorEastAsia" w:eastAsiaTheme="minorEastAsia"/>
              </w:rPr>
            </w:pPr>
            <w:r>
              <w:rPr>
                <w:rFonts w:hint="eastAsia" w:asciiTheme="minorEastAsia" w:hAnsiTheme="minorEastAsia" w:eastAsiaTheme="minorEastAsia"/>
              </w:rPr>
              <w:t xml:space="preserve"> </w:t>
            </w:r>
            <w:r>
              <w:rPr>
                <w:rFonts w:asciiTheme="minorEastAsia" w:hAnsiTheme="minorEastAsia" w:eastAsiaTheme="minorEastAsia"/>
              </w:rPr>
              <w:t xml:space="preserve">         16</w:t>
            </w:r>
            <w:r>
              <w:rPr>
                <w:rFonts w:hint="eastAsia" w:asciiTheme="minorEastAsia" w:hAnsiTheme="minorEastAsia" w:eastAsiaTheme="minorEastAsia"/>
              </w:rPr>
              <w:t>:</w:t>
            </w:r>
            <w:r>
              <w:rPr>
                <w:rFonts w:asciiTheme="minorEastAsia" w:hAnsiTheme="minorEastAsia" w:eastAsiaTheme="minorEastAsia"/>
              </w:rPr>
              <w:t>00-18</w:t>
            </w:r>
            <w:r>
              <w:rPr>
                <w:rFonts w:hint="eastAsia" w:asciiTheme="minorEastAsia" w:hAnsiTheme="minorEastAsia" w:eastAsiaTheme="minorEastAsia"/>
              </w:rPr>
              <w:t>:</w:t>
            </w:r>
            <w:r>
              <w:rPr>
                <w:rFonts w:asciiTheme="minorEastAsia" w:hAnsiTheme="minorEastAsia" w:eastAsiaTheme="minorEastAsia"/>
              </w:rPr>
              <w:t xml:space="preserve">00   </w:t>
            </w:r>
            <w:r>
              <w:rPr>
                <w:rFonts w:hint="eastAsia" w:asciiTheme="minorEastAsia" w:hAnsiTheme="minorEastAsia" w:eastAsiaTheme="minorEastAsia"/>
              </w:rPr>
              <w:t xml:space="preserve">第四届会员代表大会 </w:t>
            </w:r>
            <w:r>
              <w:rPr>
                <w:rFonts w:asciiTheme="minorEastAsia" w:hAnsiTheme="minorEastAsia" w:eastAsiaTheme="minorEastAsia"/>
              </w:rPr>
              <w:t xml:space="preserve">                                   </w:t>
            </w:r>
            <w:r>
              <w:rPr>
                <w:rFonts w:hint="eastAsia" w:asciiTheme="minorEastAsia" w:hAnsiTheme="minorEastAsia" w:eastAsiaTheme="minorEastAsia"/>
              </w:rPr>
              <w:t>酒店二层西安厅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9974" w:type="dxa"/>
            <w:gridSpan w:val="3"/>
            <w:shd w:val="clear" w:color="auto" w:fill="FFFFFF"/>
            <w:vAlign w:val="center"/>
          </w:tcPr>
          <w:p>
            <w:pPr>
              <w:spacing w:line="276" w:lineRule="auto"/>
              <w:rPr>
                <w:rFonts w:asciiTheme="minorEastAsia" w:hAnsiTheme="minorEastAsia" w:eastAsiaTheme="minorEastAsia"/>
              </w:rPr>
            </w:pPr>
            <w:r>
              <w:rPr>
                <w:rFonts w:hint="eastAsia" w:asciiTheme="minorEastAsia" w:hAnsiTheme="minorEastAsia" w:eastAsiaTheme="minorEastAsia"/>
              </w:rPr>
              <w:t xml:space="preserve">11月7日 </w:t>
            </w:r>
            <w:r>
              <w:rPr>
                <w:rFonts w:asciiTheme="minorEastAsia" w:hAnsiTheme="minorEastAsia" w:eastAsiaTheme="minorEastAsia"/>
              </w:rPr>
              <w:t xml:space="preserve"> </w:t>
            </w:r>
            <w:r>
              <w:rPr>
                <w:rFonts w:hint="eastAsia" w:asciiTheme="minorEastAsia" w:hAnsiTheme="minorEastAsia" w:eastAsiaTheme="minorEastAsia"/>
              </w:rPr>
              <w:t>18:30</w:t>
            </w:r>
            <w:r>
              <w:rPr>
                <w:rFonts w:asciiTheme="minorEastAsia" w:hAnsiTheme="minorEastAsia" w:eastAsiaTheme="minorEastAsia"/>
              </w:rPr>
              <w:t>-20</w:t>
            </w:r>
            <w:r>
              <w:rPr>
                <w:rFonts w:hint="eastAsia" w:asciiTheme="minorEastAsia" w:hAnsiTheme="minorEastAsia" w:eastAsiaTheme="minorEastAsia"/>
              </w:rPr>
              <w:t>:00</w:t>
            </w:r>
            <w:r>
              <w:rPr>
                <w:rFonts w:asciiTheme="minorEastAsia" w:hAnsiTheme="minorEastAsia" w:eastAsiaTheme="minorEastAsia"/>
              </w:rPr>
              <w:t xml:space="preserve">   CMRA</w:t>
            </w:r>
            <w:r>
              <w:rPr>
                <w:rFonts w:hint="eastAsia" w:asciiTheme="minorEastAsia" w:hAnsiTheme="minorEastAsia" w:eastAsiaTheme="minorEastAsia"/>
              </w:rPr>
              <w:t>年会</w:t>
            </w:r>
            <w:r>
              <w:rPr>
                <w:rFonts w:asciiTheme="minorEastAsia" w:hAnsiTheme="minorEastAsia" w:eastAsiaTheme="minorEastAsia"/>
              </w:rPr>
              <w:t>欢迎晚宴</w:t>
            </w:r>
            <w:r>
              <w:rPr>
                <w:rFonts w:hint="eastAsia" w:asciiTheme="minorEastAsia" w:hAnsiTheme="minorEastAsia" w:eastAsiaTheme="minorEastAsia"/>
              </w:rPr>
              <w:t xml:space="preserve"> </w:t>
            </w:r>
            <w:r>
              <w:rPr>
                <w:rFonts w:asciiTheme="minorEastAsia" w:hAnsiTheme="minorEastAsia" w:eastAsiaTheme="minorEastAsia"/>
              </w:rPr>
              <w:t xml:space="preserve">                                     </w:t>
            </w:r>
            <w:r>
              <w:rPr>
                <w:rFonts w:hint="eastAsia" w:asciiTheme="minorEastAsia" w:hAnsiTheme="minorEastAsia" w:eastAsiaTheme="minorEastAsia"/>
              </w:rPr>
              <w:t>酒店二层西安厅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74" w:type="dxa"/>
            <w:gridSpan w:val="3"/>
            <w:shd w:val="clear" w:color="auto" w:fill="D8D8D8" w:themeFill="background1" w:themeFillShade="D9"/>
            <w:vAlign w:val="center"/>
          </w:tcPr>
          <w:p>
            <w:pPr>
              <w:spacing w:line="360" w:lineRule="auto"/>
              <w:jc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开幕式（1</w:t>
            </w:r>
            <w:r>
              <w:rPr>
                <w:rFonts w:cs="宋体" w:asciiTheme="minorEastAsia" w:hAnsiTheme="minorEastAsia" w:eastAsiaTheme="minorEastAsia"/>
                <w:b/>
                <w:color w:val="000000"/>
                <w:sz w:val="24"/>
              </w:rPr>
              <w:t>1</w:t>
            </w:r>
            <w:r>
              <w:rPr>
                <w:rFonts w:hint="eastAsia" w:cs="宋体" w:asciiTheme="minorEastAsia" w:hAnsiTheme="minorEastAsia" w:eastAsiaTheme="minorEastAsia"/>
                <w:b/>
                <w:color w:val="000000"/>
                <w:sz w:val="24"/>
              </w:rPr>
              <w:t>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spacing w:line="360" w:lineRule="auto"/>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时间</w:t>
            </w:r>
          </w:p>
        </w:tc>
        <w:tc>
          <w:tcPr>
            <w:tcW w:w="4851" w:type="dxa"/>
            <w:vAlign w:val="center"/>
          </w:tcPr>
          <w:p>
            <w:pPr>
              <w:spacing w:line="360" w:lineRule="auto"/>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议题</w:t>
            </w:r>
            <w:r>
              <w:rPr>
                <w:rFonts w:cs="宋体" w:asciiTheme="minorEastAsia" w:hAnsiTheme="minorEastAsia" w:eastAsiaTheme="minorEastAsia"/>
                <w:b/>
                <w:color w:val="000000"/>
                <w:szCs w:val="21"/>
              </w:rPr>
              <w:t>安排</w:t>
            </w:r>
          </w:p>
        </w:tc>
        <w:tc>
          <w:tcPr>
            <w:tcW w:w="3568" w:type="dxa"/>
            <w:vAlign w:val="center"/>
          </w:tcPr>
          <w:p>
            <w:pPr>
              <w:spacing w:line="360" w:lineRule="auto"/>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拟邀请嘉宾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spacing w:line="360" w:lineRule="auto"/>
              <w:jc w:val="center"/>
              <w:rPr>
                <w:rFonts w:cs="宋体" w:asciiTheme="minorEastAsia" w:hAnsiTheme="minorEastAsia" w:eastAsiaTheme="minorEastAsia"/>
                <w:b/>
                <w:color w:val="000000"/>
                <w:szCs w:val="21"/>
              </w:rPr>
            </w:pPr>
            <w:r>
              <w:rPr>
                <w:rFonts w:asciiTheme="minorEastAsia" w:hAnsiTheme="minorEastAsia" w:eastAsiaTheme="minorEastAsia"/>
              </w:rPr>
              <w:t>08</w:t>
            </w:r>
            <w:r>
              <w:rPr>
                <w:rFonts w:hint="eastAsia" w:asciiTheme="minorEastAsia" w:hAnsiTheme="minorEastAsia" w:eastAsiaTheme="minorEastAsia"/>
              </w:rPr>
              <w:t>:</w:t>
            </w:r>
            <w:r>
              <w:rPr>
                <w:rFonts w:asciiTheme="minorEastAsia" w:hAnsiTheme="minorEastAsia" w:eastAsiaTheme="minorEastAsia"/>
              </w:rPr>
              <w:t>30</w:t>
            </w:r>
            <w:r>
              <w:rPr>
                <w:rFonts w:hint="eastAsia" w:asciiTheme="minorEastAsia" w:hAnsiTheme="minorEastAsia" w:eastAsiaTheme="minorEastAsia"/>
              </w:rPr>
              <w:t>-</w:t>
            </w:r>
            <w:r>
              <w:rPr>
                <w:rFonts w:asciiTheme="minorEastAsia" w:hAnsiTheme="minorEastAsia" w:eastAsiaTheme="minorEastAsia"/>
              </w:rPr>
              <w:t>08</w:t>
            </w:r>
            <w:r>
              <w:rPr>
                <w:rFonts w:hint="eastAsia" w:asciiTheme="minorEastAsia" w:hAnsiTheme="minorEastAsia" w:eastAsiaTheme="minorEastAsia"/>
              </w:rPr>
              <w:t>:</w:t>
            </w:r>
            <w:r>
              <w:rPr>
                <w:rFonts w:asciiTheme="minorEastAsia" w:hAnsiTheme="minorEastAsia" w:eastAsiaTheme="minorEastAsia"/>
              </w:rPr>
              <w:t>40</w:t>
            </w:r>
          </w:p>
        </w:tc>
        <w:tc>
          <w:tcPr>
            <w:tcW w:w="4851" w:type="dxa"/>
            <w:vAlign w:val="center"/>
          </w:tcPr>
          <w:p>
            <w:pPr>
              <w:spacing w:line="360" w:lineRule="auto"/>
              <w:jc w:val="left"/>
              <w:rPr>
                <w:rFonts w:cs="宋体" w:asciiTheme="minorEastAsia" w:hAnsiTheme="minorEastAsia" w:eastAsiaTheme="minorEastAsia"/>
                <w:b/>
                <w:color w:val="000000"/>
                <w:szCs w:val="21"/>
              </w:rPr>
            </w:pPr>
            <w:r>
              <w:rPr>
                <w:rFonts w:hint="eastAsia" w:asciiTheme="minorEastAsia" w:hAnsiTheme="minorEastAsia" w:eastAsiaTheme="minorEastAsia"/>
              </w:rPr>
              <w:t>领导致辞</w:t>
            </w:r>
          </w:p>
        </w:tc>
        <w:tc>
          <w:tcPr>
            <w:tcW w:w="3568" w:type="dxa"/>
            <w:vAlign w:val="center"/>
          </w:tcPr>
          <w:p>
            <w:pPr>
              <w:spacing w:line="360" w:lineRule="auto"/>
              <w:jc w:val="center"/>
              <w:rPr>
                <w:rFonts w:cs="宋体" w:asciiTheme="minorEastAsia" w:hAnsiTheme="minorEastAsia" w:eastAsiaTheme="minorEastAsia"/>
                <w:b/>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74" w:type="dxa"/>
            <w:gridSpan w:val="3"/>
            <w:shd w:val="clear" w:color="auto" w:fill="D9D9D9"/>
            <w:vAlign w:val="center"/>
          </w:tcPr>
          <w:p>
            <w:pPr>
              <w:spacing w:line="360" w:lineRule="auto"/>
              <w:jc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 xml:space="preserve">   主旨报告--新形势  新格局  新目标（11月8日）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spacing w:line="360" w:lineRule="auto"/>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时间</w:t>
            </w:r>
          </w:p>
        </w:tc>
        <w:tc>
          <w:tcPr>
            <w:tcW w:w="4851" w:type="dxa"/>
            <w:vAlign w:val="center"/>
          </w:tcPr>
          <w:p>
            <w:pPr>
              <w:spacing w:line="360" w:lineRule="auto"/>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议题</w:t>
            </w:r>
            <w:r>
              <w:rPr>
                <w:rFonts w:cs="宋体" w:asciiTheme="minorEastAsia" w:hAnsiTheme="minorEastAsia" w:eastAsiaTheme="minorEastAsia"/>
                <w:b/>
                <w:color w:val="000000"/>
                <w:szCs w:val="21"/>
              </w:rPr>
              <w:t>安排</w:t>
            </w:r>
          </w:p>
        </w:tc>
        <w:tc>
          <w:tcPr>
            <w:tcW w:w="3568" w:type="dxa"/>
            <w:vAlign w:val="center"/>
          </w:tcPr>
          <w:p>
            <w:pPr>
              <w:spacing w:line="360" w:lineRule="auto"/>
              <w:jc w:val="center"/>
              <w:rPr>
                <w:rFonts w:cs="宋体" w:asciiTheme="minorEastAsia" w:hAnsiTheme="minorEastAsia" w:eastAsiaTheme="minorEastAsia"/>
                <w:b/>
                <w:color w:val="000000"/>
                <w:szCs w:val="21"/>
              </w:rPr>
            </w:pPr>
            <w:r>
              <w:rPr>
                <w:rFonts w:hint="eastAsia" w:cs="宋体" w:asciiTheme="minorEastAsia" w:hAnsiTheme="minorEastAsia" w:eastAsiaTheme="minorEastAsia"/>
                <w:b/>
                <w:color w:val="000000"/>
                <w:szCs w:val="21"/>
              </w:rPr>
              <w:t>拟邀请嘉宾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7" w:hRule="exact"/>
          <w:jc w:val="center"/>
        </w:trPr>
        <w:tc>
          <w:tcPr>
            <w:tcW w:w="1555" w:type="dxa"/>
            <w:vAlign w:val="center"/>
          </w:tcPr>
          <w:p>
            <w:pPr>
              <w:spacing w:line="360" w:lineRule="auto"/>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08</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40</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09</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40</w:t>
            </w:r>
          </w:p>
        </w:tc>
        <w:tc>
          <w:tcPr>
            <w:tcW w:w="4851" w:type="dxa"/>
            <w:vAlign w:val="center"/>
          </w:tcPr>
          <w:p>
            <w:pPr>
              <w:spacing w:line="360"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“十四五”经济发展趋势及绿色化发展趋势研判</w:t>
            </w:r>
          </w:p>
        </w:tc>
        <w:tc>
          <w:tcPr>
            <w:tcW w:w="3568" w:type="dxa"/>
            <w:vAlign w:val="center"/>
          </w:tcPr>
          <w:p>
            <w:pPr>
              <w:spacing w:line="360"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国家发改委宏观经济研究院/国家信息中心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2" w:hRule="exact"/>
          <w:jc w:val="center"/>
        </w:trPr>
        <w:tc>
          <w:tcPr>
            <w:tcW w:w="1555" w:type="dxa"/>
            <w:vAlign w:val="center"/>
          </w:tcPr>
          <w:p>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0</w:t>
            </w:r>
            <w:r>
              <w:rPr>
                <w:rFonts w:cs="宋体" w:asciiTheme="minorEastAsia" w:hAnsiTheme="minorEastAsia" w:eastAsiaTheme="minorEastAsia"/>
                <w:color w:val="000000"/>
                <w:szCs w:val="21"/>
              </w:rPr>
              <w:t>9</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40-10</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00</w:t>
            </w:r>
          </w:p>
        </w:tc>
        <w:tc>
          <w:tcPr>
            <w:tcW w:w="4851" w:type="dxa"/>
            <w:vAlign w:val="center"/>
          </w:tcPr>
          <w:p>
            <w:pPr>
              <w:spacing w:line="360"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中国有色金属工业发展现状和前景展望</w:t>
            </w:r>
          </w:p>
        </w:tc>
        <w:tc>
          <w:tcPr>
            <w:tcW w:w="3568" w:type="dxa"/>
            <w:vAlign w:val="center"/>
          </w:tcPr>
          <w:p>
            <w:pPr>
              <w:spacing w:line="360"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中国有色金属工业协会</w:t>
            </w:r>
            <w:r>
              <w:rPr>
                <w:rFonts w:cs="宋体" w:asciiTheme="minorEastAsia" w:hAnsiTheme="minorEastAsia" w:eastAsiaTheme="minorEastAsia"/>
                <w:color w:val="000000"/>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exact"/>
          <w:jc w:val="center"/>
        </w:trPr>
        <w:tc>
          <w:tcPr>
            <w:tcW w:w="1555" w:type="dxa"/>
            <w:vAlign w:val="center"/>
          </w:tcPr>
          <w:p>
            <w:pPr>
              <w:spacing w:line="360" w:lineRule="auto"/>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10</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00</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10:20</w:t>
            </w:r>
          </w:p>
        </w:tc>
        <w:tc>
          <w:tcPr>
            <w:tcW w:w="4851" w:type="dxa"/>
            <w:vAlign w:val="center"/>
          </w:tcPr>
          <w:p>
            <w:pPr>
              <w:spacing w:line="360"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循环经济“十四五”规划总体思路和方向</w:t>
            </w:r>
          </w:p>
        </w:tc>
        <w:tc>
          <w:tcPr>
            <w:tcW w:w="3568" w:type="dxa"/>
            <w:vAlign w:val="center"/>
          </w:tcPr>
          <w:p>
            <w:pPr>
              <w:spacing w:line="360"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国家发改委环资司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exact"/>
          <w:jc w:val="center"/>
        </w:trPr>
        <w:tc>
          <w:tcPr>
            <w:tcW w:w="1555" w:type="dxa"/>
            <w:vAlign w:val="center"/>
          </w:tcPr>
          <w:p>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20</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10</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40</w:t>
            </w:r>
          </w:p>
        </w:tc>
        <w:tc>
          <w:tcPr>
            <w:tcW w:w="4851" w:type="dxa"/>
            <w:vAlign w:val="center"/>
          </w:tcPr>
          <w:p>
            <w:pPr>
              <w:spacing w:line="360" w:lineRule="auto"/>
              <w:jc w:val="left"/>
              <w:rPr>
                <w:rFonts w:cs="宋体" w:asciiTheme="minorEastAsia" w:hAnsiTheme="minorEastAsia" w:eastAsiaTheme="minorEastAsia"/>
                <w:color w:val="000000"/>
                <w:szCs w:val="21"/>
              </w:rPr>
            </w:pPr>
            <w:r>
              <w:rPr>
                <w:rFonts w:hint="eastAsia" w:asciiTheme="minorEastAsia" w:hAnsiTheme="minorEastAsia" w:eastAsiaTheme="minorEastAsia"/>
                <w:color w:val="070707"/>
                <w:szCs w:val="21"/>
              </w:rPr>
              <w:t>绿色生产和智能制造提升再生金属产业高质量发展</w:t>
            </w:r>
          </w:p>
        </w:tc>
        <w:tc>
          <w:tcPr>
            <w:tcW w:w="3568" w:type="dxa"/>
            <w:vAlign w:val="center"/>
          </w:tcPr>
          <w:p>
            <w:pPr>
              <w:spacing w:line="360"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工信部节能司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exact"/>
          <w:jc w:val="center"/>
        </w:trPr>
        <w:tc>
          <w:tcPr>
            <w:tcW w:w="1555" w:type="dxa"/>
            <w:vAlign w:val="center"/>
          </w:tcPr>
          <w:p>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40-11</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00</w:t>
            </w:r>
          </w:p>
        </w:tc>
        <w:tc>
          <w:tcPr>
            <w:tcW w:w="4851" w:type="dxa"/>
            <w:vAlign w:val="center"/>
          </w:tcPr>
          <w:p>
            <w:pPr>
              <w:spacing w:line="360" w:lineRule="auto"/>
              <w:ind w:right="105"/>
              <w:jc w:val="left"/>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再生铜铝原料标准实施后原料进口实施细则解读</w:t>
            </w:r>
          </w:p>
        </w:tc>
        <w:tc>
          <w:tcPr>
            <w:tcW w:w="3568" w:type="dxa"/>
            <w:vAlign w:val="center"/>
          </w:tcPr>
          <w:p>
            <w:pPr>
              <w:spacing w:line="360"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海关总署综合业务司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exact"/>
          <w:jc w:val="center"/>
        </w:trPr>
        <w:tc>
          <w:tcPr>
            <w:tcW w:w="1555" w:type="dxa"/>
            <w:vAlign w:val="center"/>
          </w:tcPr>
          <w:p>
            <w:pPr>
              <w:spacing w:line="360" w:lineRule="auto"/>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11</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00</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11:20</w:t>
            </w:r>
          </w:p>
        </w:tc>
        <w:tc>
          <w:tcPr>
            <w:tcW w:w="4851" w:type="dxa"/>
            <w:vAlign w:val="center"/>
          </w:tcPr>
          <w:p>
            <w:pPr>
              <w:spacing w:line="360" w:lineRule="auto"/>
              <w:ind w:right="105"/>
              <w:jc w:val="left"/>
              <w:rPr>
                <w:rFonts w:hint="eastAsia"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新固废法及危废管理新政对再生金属产业影响</w:t>
            </w:r>
          </w:p>
        </w:tc>
        <w:tc>
          <w:tcPr>
            <w:tcW w:w="3568" w:type="dxa"/>
            <w:vAlign w:val="center"/>
          </w:tcPr>
          <w:p>
            <w:pPr>
              <w:spacing w:line="360"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生态环境部固管中心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spacing w:line="360" w:lineRule="auto"/>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11</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20</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11</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40</w:t>
            </w:r>
          </w:p>
        </w:tc>
        <w:tc>
          <w:tcPr>
            <w:tcW w:w="4851" w:type="dxa"/>
            <w:vAlign w:val="center"/>
          </w:tcPr>
          <w:p>
            <w:pPr>
              <w:spacing w:line="360"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“十四五”再生金属产业发展新方向</w:t>
            </w:r>
          </w:p>
        </w:tc>
        <w:tc>
          <w:tcPr>
            <w:tcW w:w="3568" w:type="dxa"/>
            <w:vAlign w:val="center"/>
          </w:tcPr>
          <w:p>
            <w:pPr>
              <w:spacing w:line="360"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再生金属分会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spacing w:line="360" w:lineRule="auto"/>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r>
              <w:rPr>
                <w:rFonts w:cs="宋体" w:asciiTheme="minorEastAsia" w:hAnsiTheme="minorEastAsia" w:eastAsiaTheme="minorEastAsia"/>
                <w:color w:val="000000"/>
                <w:szCs w:val="21"/>
              </w:rPr>
              <w:t>1</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40</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12</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00</w:t>
            </w:r>
          </w:p>
        </w:tc>
        <w:tc>
          <w:tcPr>
            <w:tcW w:w="4851" w:type="dxa"/>
            <w:vAlign w:val="center"/>
          </w:tcPr>
          <w:p>
            <w:pPr>
              <w:spacing w:line="360"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巡展</w:t>
            </w:r>
          </w:p>
        </w:tc>
        <w:tc>
          <w:tcPr>
            <w:tcW w:w="3568" w:type="dxa"/>
            <w:vAlign w:val="center"/>
          </w:tcPr>
          <w:p>
            <w:pPr>
              <w:spacing w:line="360" w:lineRule="auto"/>
              <w:jc w:val="left"/>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74" w:type="dxa"/>
            <w:gridSpan w:val="3"/>
            <w:shd w:val="clear" w:color="auto" w:fill="D9D9D9"/>
            <w:vAlign w:val="center"/>
          </w:tcPr>
          <w:p>
            <w:pPr>
              <w:spacing w:line="360" w:lineRule="auto"/>
              <w:jc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 xml:space="preserve">  专题论坛（一）国际贸易交流会（11月8日）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exact"/>
          <w:jc w:val="center"/>
        </w:trPr>
        <w:tc>
          <w:tcPr>
            <w:tcW w:w="1555" w:type="dxa"/>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r>
              <w:rPr>
                <w:rFonts w:cs="宋体" w:asciiTheme="minorEastAsia" w:hAnsiTheme="minorEastAsia" w:eastAsiaTheme="minorEastAsia"/>
                <w:color w:val="000000"/>
                <w:szCs w:val="21"/>
              </w:rPr>
              <w:t>4</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00</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16</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00</w:t>
            </w:r>
          </w:p>
        </w:tc>
        <w:tc>
          <w:tcPr>
            <w:tcW w:w="4851" w:type="dxa"/>
            <w:vAlign w:val="center"/>
          </w:tcPr>
          <w:p>
            <w:pPr>
              <w:spacing w:line="276" w:lineRule="auto"/>
              <w:ind w:right="36" w:rightChars="17"/>
              <w:jc w:val="left"/>
              <w:rPr>
                <w:rFonts w:cs="Helvetica" w:asciiTheme="minorEastAsia" w:hAnsiTheme="minorEastAsia" w:eastAsiaTheme="minorEastAsia"/>
                <w:color w:val="000000"/>
                <w:shd w:val="clear" w:color="auto" w:fill="FAFAFA"/>
              </w:rPr>
            </w:pPr>
            <w:r>
              <w:rPr>
                <w:rFonts w:hint="eastAsia" w:cs="Helvetica" w:asciiTheme="minorEastAsia" w:hAnsiTheme="minorEastAsia" w:eastAsiaTheme="minorEastAsia"/>
                <w:color w:val="000000"/>
                <w:shd w:val="clear" w:color="auto" w:fill="FAFAFA"/>
              </w:rPr>
              <w:t>再生铜铝原料标准实施后国内外再生有色金属企业以及上下游企业的应对策略</w:t>
            </w:r>
          </w:p>
        </w:tc>
        <w:tc>
          <w:tcPr>
            <w:tcW w:w="3568" w:type="dxa"/>
            <w:vAlign w:val="center"/>
          </w:tcPr>
          <w:p>
            <w:pPr>
              <w:spacing w:line="276"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1.国内外加工企业代表</w:t>
            </w:r>
          </w:p>
          <w:p>
            <w:pPr>
              <w:spacing w:line="276"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2.国内外贸易企业代表</w:t>
            </w:r>
          </w:p>
          <w:p>
            <w:pPr>
              <w:spacing w:line="276"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3.船运公司+物流企业代表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74" w:type="dxa"/>
            <w:gridSpan w:val="3"/>
            <w:shd w:val="clear" w:color="auto" w:fill="D9D9D9"/>
            <w:vAlign w:val="center"/>
          </w:tcPr>
          <w:p>
            <w:pPr>
              <w:spacing w:line="360" w:lineRule="auto"/>
              <w:jc w:val="center"/>
              <w:rPr>
                <w:rFonts w:cs="宋体" w:asciiTheme="minorEastAsia" w:hAnsiTheme="minorEastAsia" w:eastAsiaTheme="minorEastAsia"/>
                <w:color w:val="000000"/>
                <w:sz w:val="28"/>
                <w:szCs w:val="28"/>
              </w:rPr>
            </w:pPr>
            <w:r>
              <w:rPr>
                <w:rFonts w:hint="eastAsia" w:cs="宋体" w:asciiTheme="minorEastAsia" w:hAnsiTheme="minorEastAsia" w:eastAsiaTheme="minorEastAsia"/>
                <w:b/>
                <w:color w:val="000000"/>
                <w:sz w:val="24"/>
              </w:rPr>
              <w:t>专题论坛（二）高质量发展论坛（11月8日）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14:00</w:t>
            </w:r>
            <w:r>
              <w:rPr>
                <w:rFonts w:cs="宋体" w:asciiTheme="minorEastAsia" w:hAnsiTheme="minorEastAsia" w:eastAsiaTheme="minorEastAsia"/>
                <w:color w:val="000000"/>
                <w:szCs w:val="21"/>
              </w:rPr>
              <w:t>-14</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30</w:t>
            </w:r>
          </w:p>
        </w:tc>
        <w:tc>
          <w:tcPr>
            <w:tcW w:w="4851" w:type="dxa"/>
            <w:vAlign w:val="center"/>
          </w:tcPr>
          <w:p>
            <w:pPr>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回收铜预处理技术发展现状及趋势</w:t>
            </w:r>
          </w:p>
        </w:tc>
        <w:tc>
          <w:tcPr>
            <w:tcW w:w="3568" w:type="dxa"/>
            <w:vAlign w:val="center"/>
          </w:tcPr>
          <w:p>
            <w:pPr>
              <w:wordWrap w:val="0"/>
              <w:spacing w:line="276" w:lineRule="auto"/>
              <w:jc w:val="left"/>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14:30</w:t>
            </w:r>
            <w:r>
              <w:rPr>
                <w:rFonts w:cs="宋体" w:asciiTheme="minorEastAsia" w:hAnsiTheme="minorEastAsia" w:eastAsiaTheme="minorEastAsia"/>
                <w:color w:val="000000"/>
                <w:szCs w:val="21"/>
              </w:rPr>
              <w:t>-15</w:t>
            </w:r>
            <w:r>
              <w:rPr>
                <w:rFonts w:hint="eastAsia" w:cs="宋体" w:asciiTheme="minorEastAsia" w:hAnsiTheme="minorEastAsia" w:eastAsiaTheme="minorEastAsia"/>
                <w:color w:val="000000"/>
                <w:szCs w:val="21"/>
              </w:rPr>
              <w:t>:00</w:t>
            </w:r>
          </w:p>
        </w:tc>
        <w:tc>
          <w:tcPr>
            <w:tcW w:w="4851" w:type="dxa"/>
            <w:vAlign w:val="center"/>
          </w:tcPr>
          <w:p>
            <w:pPr>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回收铝预处理技术发展现状及趋势</w:t>
            </w:r>
          </w:p>
        </w:tc>
        <w:tc>
          <w:tcPr>
            <w:tcW w:w="3568" w:type="dxa"/>
            <w:vAlign w:val="center"/>
          </w:tcPr>
          <w:p>
            <w:pPr>
              <w:wordWrap w:val="0"/>
              <w:spacing w:line="276" w:lineRule="auto"/>
              <w:jc w:val="left"/>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exact"/>
          <w:jc w:val="center"/>
        </w:trPr>
        <w:tc>
          <w:tcPr>
            <w:tcW w:w="1555" w:type="dxa"/>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r>
              <w:rPr>
                <w:rFonts w:cs="宋体" w:asciiTheme="minorEastAsia" w:hAnsiTheme="minorEastAsia" w:eastAsiaTheme="minorEastAsia"/>
                <w:color w:val="000000"/>
                <w:szCs w:val="21"/>
              </w:rPr>
              <w:t>5</w:t>
            </w:r>
            <w:r>
              <w:rPr>
                <w:rFonts w:hint="eastAsia" w:cs="宋体" w:asciiTheme="minorEastAsia" w:hAnsiTheme="minorEastAsia" w:eastAsiaTheme="minorEastAsia"/>
                <w:color w:val="000000"/>
                <w:szCs w:val="21"/>
              </w:rPr>
              <w:t>:00</w:t>
            </w:r>
            <w:r>
              <w:rPr>
                <w:rFonts w:cs="宋体" w:asciiTheme="minorEastAsia" w:hAnsiTheme="minorEastAsia" w:eastAsiaTheme="minorEastAsia"/>
                <w:color w:val="000000"/>
                <w:szCs w:val="21"/>
              </w:rPr>
              <w:t>-16</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0</w:t>
            </w:r>
          </w:p>
        </w:tc>
        <w:tc>
          <w:tcPr>
            <w:tcW w:w="4851" w:type="dxa"/>
            <w:vAlign w:val="center"/>
          </w:tcPr>
          <w:p>
            <w:pPr>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铝灰渣资源化利用系列技术探讨</w:t>
            </w:r>
          </w:p>
        </w:tc>
        <w:tc>
          <w:tcPr>
            <w:tcW w:w="3568" w:type="dxa"/>
            <w:vAlign w:val="center"/>
          </w:tcPr>
          <w:p>
            <w:pPr>
              <w:spacing w:line="360" w:lineRule="auto"/>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exact"/>
          <w:jc w:val="center"/>
        </w:trPr>
        <w:tc>
          <w:tcPr>
            <w:tcW w:w="1555" w:type="dxa"/>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16:00-16:30</w:t>
            </w:r>
          </w:p>
        </w:tc>
        <w:tc>
          <w:tcPr>
            <w:tcW w:w="4851" w:type="dxa"/>
            <w:vAlign w:val="center"/>
          </w:tcPr>
          <w:p>
            <w:pPr>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持续征集中</w:t>
            </w:r>
          </w:p>
        </w:tc>
        <w:tc>
          <w:tcPr>
            <w:tcW w:w="3568" w:type="dxa"/>
            <w:vAlign w:val="center"/>
          </w:tcPr>
          <w:p>
            <w:pPr>
              <w:spacing w:line="360" w:lineRule="auto"/>
              <w:jc w:val="left"/>
              <w:rPr>
                <w:rFonts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exact"/>
          <w:jc w:val="center"/>
        </w:trPr>
        <w:tc>
          <w:tcPr>
            <w:tcW w:w="9974" w:type="dxa"/>
            <w:gridSpan w:val="3"/>
            <w:shd w:val="clear" w:color="auto" w:fill="D9D9D9"/>
            <w:vAlign w:val="center"/>
          </w:tcPr>
          <w:p>
            <w:pPr>
              <w:spacing w:line="360" w:lineRule="auto"/>
              <w:jc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 xml:space="preserve">  专题论坛（三）资本市场论坛（11月8日）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pStyle w:val="5"/>
              <w:jc w:val="center"/>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14:00-1</w:t>
            </w:r>
            <w:r>
              <w:rPr>
                <w:rFonts w:cs="Arial" w:asciiTheme="minorEastAsia" w:hAnsiTheme="minorEastAsia" w:eastAsiaTheme="minorEastAsia"/>
                <w:color w:val="000000"/>
                <w:sz w:val="21"/>
                <w:szCs w:val="21"/>
              </w:rPr>
              <w:t>4</w:t>
            </w:r>
            <w:r>
              <w:rPr>
                <w:rFonts w:hint="eastAsia" w:cs="Arial" w:asciiTheme="minorEastAsia" w:hAnsiTheme="minorEastAsia" w:eastAsiaTheme="minorEastAsia"/>
                <w:color w:val="000000"/>
                <w:sz w:val="21"/>
                <w:szCs w:val="21"/>
              </w:rPr>
              <w:t>:</w:t>
            </w:r>
            <w:r>
              <w:rPr>
                <w:rFonts w:cs="Arial" w:asciiTheme="minorEastAsia" w:hAnsiTheme="minorEastAsia" w:eastAsiaTheme="minorEastAsia"/>
                <w:color w:val="000000"/>
                <w:sz w:val="21"/>
                <w:szCs w:val="21"/>
              </w:rPr>
              <w:t>3</w:t>
            </w:r>
            <w:r>
              <w:rPr>
                <w:rFonts w:hint="eastAsia" w:cs="Arial" w:asciiTheme="minorEastAsia" w:hAnsiTheme="minorEastAsia" w:eastAsiaTheme="minorEastAsia"/>
                <w:color w:val="000000"/>
                <w:sz w:val="21"/>
                <w:szCs w:val="21"/>
              </w:rPr>
              <w:t>0</w:t>
            </w:r>
          </w:p>
        </w:tc>
        <w:tc>
          <w:tcPr>
            <w:tcW w:w="4851" w:type="dxa"/>
            <w:vAlign w:val="center"/>
          </w:tcPr>
          <w:p>
            <w:pPr>
              <w:tabs>
                <w:tab w:val="center" w:pos="4303"/>
              </w:tabs>
              <w:spacing w:line="240" w:lineRule="atLeast"/>
              <w:jc w:val="left"/>
              <w:rPr>
                <w:rFonts w:cs="Arial" w:asciiTheme="minorEastAsia" w:hAnsiTheme="minorEastAsia" w:eastAsiaTheme="minorEastAsia"/>
                <w:color w:val="000000"/>
                <w:kern w:val="0"/>
                <w:szCs w:val="21"/>
              </w:rPr>
            </w:pPr>
            <w:r>
              <w:rPr>
                <w:rFonts w:hint="eastAsia"/>
              </w:rPr>
              <w:t>有色金属期货市场运行情况</w:t>
            </w:r>
          </w:p>
        </w:tc>
        <w:tc>
          <w:tcPr>
            <w:tcW w:w="3568" w:type="dxa"/>
            <w:vAlign w:val="center"/>
          </w:tcPr>
          <w:p>
            <w:pPr>
              <w:tabs>
                <w:tab w:val="center" w:pos="4303"/>
              </w:tabs>
              <w:spacing w:line="240" w:lineRule="atLeast"/>
              <w:jc w:val="left"/>
            </w:pPr>
            <w:r>
              <w:rPr>
                <w:rFonts w:hint="eastAsia"/>
              </w:rPr>
              <w:t>上期所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pStyle w:val="5"/>
              <w:jc w:val="center"/>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1</w:t>
            </w:r>
            <w:r>
              <w:rPr>
                <w:rFonts w:cs="Arial" w:asciiTheme="minorEastAsia" w:hAnsiTheme="minorEastAsia" w:eastAsiaTheme="minorEastAsia"/>
                <w:color w:val="000000"/>
                <w:sz w:val="21"/>
                <w:szCs w:val="21"/>
              </w:rPr>
              <w:t>4</w:t>
            </w:r>
            <w:r>
              <w:rPr>
                <w:rFonts w:hint="eastAsia" w:cs="Arial" w:asciiTheme="minorEastAsia" w:hAnsiTheme="minorEastAsia" w:eastAsiaTheme="minorEastAsia"/>
                <w:color w:val="000000"/>
                <w:sz w:val="21"/>
                <w:szCs w:val="21"/>
              </w:rPr>
              <w:t>:</w:t>
            </w:r>
            <w:r>
              <w:rPr>
                <w:rFonts w:cs="Arial" w:asciiTheme="minorEastAsia" w:hAnsiTheme="minorEastAsia" w:eastAsiaTheme="minorEastAsia"/>
                <w:color w:val="000000"/>
                <w:sz w:val="21"/>
                <w:szCs w:val="21"/>
              </w:rPr>
              <w:t>30</w:t>
            </w:r>
            <w:r>
              <w:rPr>
                <w:rFonts w:hint="eastAsia" w:cs="Arial" w:asciiTheme="minorEastAsia" w:hAnsiTheme="minorEastAsia" w:eastAsiaTheme="minorEastAsia"/>
                <w:color w:val="000000"/>
                <w:sz w:val="21"/>
                <w:szCs w:val="21"/>
              </w:rPr>
              <w:t>-1</w:t>
            </w:r>
            <w:r>
              <w:rPr>
                <w:rFonts w:cs="Arial" w:asciiTheme="minorEastAsia" w:hAnsiTheme="minorEastAsia" w:eastAsiaTheme="minorEastAsia"/>
                <w:color w:val="000000"/>
                <w:sz w:val="21"/>
                <w:szCs w:val="21"/>
              </w:rPr>
              <w:t>5</w:t>
            </w:r>
            <w:r>
              <w:rPr>
                <w:rFonts w:hint="eastAsia" w:cs="Arial" w:asciiTheme="minorEastAsia" w:hAnsiTheme="minorEastAsia" w:eastAsiaTheme="minorEastAsia"/>
                <w:color w:val="000000"/>
                <w:sz w:val="21"/>
                <w:szCs w:val="21"/>
              </w:rPr>
              <w:t>:00</w:t>
            </w:r>
          </w:p>
        </w:tc>
        <w:tc>
          <w:tcPr>
            <w:tcW w:w="4851" w:type="dxa"/>
            <w:vAlign w:val="center"/>
          </w:tcPr>
          <w:p>
            <w:pPr>
              <w:spacing w:line="360" w:lineRule="atLeast"/>
              <w:jc w:val="left"/>
              <w:rPr>
                <w:rFonts w:cs="宋体" w:asciiTheme="minorEastAsia" w:hAnsiTheme="minorEastAsia" w:eastAsiaTheme="minorEastAsia"/>
                <w:szCs w:val="21"/>
              </w:rPr>
            </w:pPr>
            <w:r>
              <w:rPr>
                <w:rFonts w:hint="eastAsia"/>
              </w:rPr>
              <w:t>有色金属企业借助资本市场情况</w:t>
            </w:r>
          </w:p>
        </w:tc>
        <w:tc>
          <w:tcPr>
            <w:tcW w:w="3568" w:type="dxa"/>
            <w:vAlign w:val="center"/>
          </w:tcPr>
          <w:p>
            <w:pPr>
              <w:tabs>
                <w:tab w:val="center" w:pos="4303"/>
              </w:tabs>
              <w:spacing w:line="240" w:lineRule="atLeast"/>
              <w:jc w:val="left"/>
            </w:pPr>
            <w:r>
              <w:rPr>
                <w:rFonts w:hint="eastAsia"/>
              </w:rPr>
              <w:t>券商研究员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pStyle w:val="5"/>
              <w:jc w:val="center"/>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1</w:t>
            </w:r>
            <w:r>
              <w:rPr>
                <w:rFonts w:cs="Arial" w:asciiTheme="minorEastAsia" w:hAnsiTheme="minorEastAsia" w:eastAsiaTheme="minorEastAsia"/>
                <w:color w:val="000000"/>
                <w:sz w:val="21"/>
                <w:szCs w:val="21"/>
              </w:rPr>
              <w:t>5</w:t>
            </w:r>
            <w:r>
              <w:rPr>
                <w:rFonts w:hint="eastAsia" w:cs="Arial" w:asciiTheme="minorEastAsia" w:hAnsiTheme="minorEastAsia" w:eastAsiaTheme="minorEastAsia"/>
                <w:color w:val="000000"/>
                <w:sz w:val="21"/>
                <w:szCs w:val="21"/>
              </w:rPr>
              <w:t>:00-1</w:t>
            </w:r>
            <w:r>
              <w:rPr>
                <w:rFonts w:cs="Arial" w:asciiTheme="minorEastAsia" w:hAnsiTheme="minorEastAsia" w:eastAsiaTheme="minorEastAsia"/>
                <w:color w:val="000000"/>
                <w:sz w:val="21"/>
                <w:szCs w:val="21"/>
              </w:rPr>
              <w:t>5</w:t>
            </w:r>
            <w:r>
              <w:rPr>
                <w:rFonts w:hint="eastAsia" w:cs="Arial" w:asciiTheme="minorEastAsia" w:hAnsiTheme="minorEastAsia" w:eastAsiaTheme="minorEastAsia"/>
                <w:color w:val="000000"/>
                <w:sz w:val="21"/>
                <w:szCs w:val="21"/>
              </w:rPr>
              <w:t>:</w:t>
            </w:r>
            <w:r>
              <w:rPr>
                <w:rFonts w:cs="Arial" w:asciiTheme="minorEastAsia" w:hAnsiTheme="minorEastAsia" w:eastAsiaTheme="minorEastAsia"/>
                <w:color w:val="000000"/>
                <w:sz w:val="21"/>
                <w:szCs w:val="21"/>
              </w:rPr>
              <w:t>3</w:t>
            </w:r>
            <w:r>
              <w:rPr>
                <w:rFonts w:hint="eastAsia" w:cs="Arial" w:asciiTheme="minorEastAsia" w:hAnsiTheme="minorEastAsia" w:eastAsiaTheme="minorEastAsia"/>
                <w:color w:val="000000"/>
                <w:sz w:val="21"/>
                <w:szCs w:val="21"/>
              </w:rPr>
              <w:t>0</w:t>
            </w:r>
          </w:p>
        </w:tc>
        <w:tc>
          <w:tcPr>
            <w:tcW w:w="4851" w:type="dxa"/>
            <w:vAlign w:val="center"/>
          </w:tcPr>
          <w:p>
            <w:pPr>
              <w:spacing w:line="276" w:lineRule="auto"/>
              <w:jc w:val="left"/>
              <w:rPr>
                <w:rFonts w:asciiTheme="minorEastAsia" w:hAnsiTheme="minorEastAsia" w:eastAsiaTheme="minorEastAsia"/>
                <w:color w:val="000000"/>
              </w:rPr>
            </w:pPr>
            <w:r>
              <w:rPr>
                <w:rFonts w:hint="eastAsia"/>
              </w:rPr>
              <w:t>已上市再生有色企业案例介绍</w:t>
            </w:r>
          </w:p>
        </w:tc>
        <w:tc>
          <w:tcPr>
            <w:tcW w:w="3568" w:type="dxa"/>
            <w:vAlign w:val="center"/>
          </w:tcPr>
          <w:p>
            <w:pPr>
              <w:tabs>
                <w:tab w:val="center" w:pos="4303"/>
              </w:tabs>
              <w:spacing w:line="240" w:lineRule="atLeast"/>
              <w:jc w:val="left"/>
            </w:pPr>
            <w:r>
              <w:rPr>
                <w:rFonts w:hint="eastAsia"/>
              </w:rPr>
              <w:t>上市公司董秘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pStyle w:val="5"/>
              <w:jc w:val="center"/>
              <w:rPr>
                <w:rFonts w:cs="Arial" w:asciiTheme="minorEastAsia" w:hAnsiTheme="minorEastAsia" w:eastAsiaTheme="minorEastAsia"/>
                <w:color w:val="000000"/>
                <w:sz w:val="21"/>
                <w:szCs w:val="21"/>
              </w:rPr>
            </w:pPr>
            <w:r>
              <w:rPr>
                <w:rFonts w:cs="Arial" w:asciiTheme="minorEastAsia" w:hAnsiTheme="minorEastAsia" w:eastAsiaTheme="minorEastAsia"/>
                <w:color w:val="000000"/>
                <w:sz w:val="21"/>
                <w:szCs w:val="21"/>
              </w:rPr>
              <w:t>15</w:t>
            </w:r>
            <w:r>
              <w:rPr>
                <w:rFonts w:hint="eastAsia" w:cs="Arial" w:asciiTheme="minorEastAsia" w:hAnsiTheme="minorEastAsia" w:eastAsiaTheme="minorEastAsia"/>
                <w:color w:val="000000"/>
                <w:sz w:val="21"/>
                <w:szCs w:val="21"/>
              </w:rPr>
              <w:t>:</w:t>
            </w:r>
            <w:r>
              <w:rPr>
                <w:rFonts w:cs="Arial" w:asciiTheme="minorEastAsia" w:hAnsiTheme="minorEastAsia" w:eastAsiaTheme="minorEastAsia"/>
                <w:color w:val="000000"/>
                <w:sz w:val="21"/>
                <w:szCs w:val="21"/>
              </w:rPr>
              <w:t>30</w:t>
            </w:r>
            <w:r>
              <w:rPr>
                <w:rFonts w:hint="eastAsia" w:cs="Arial" w:asciiTheme="minorEastAsia" w:hAnsiTheme="minorEastAsia" w:eastAsiaTheme="minorEastAsia"/>
                <w:color w:val="000000"/>
                <w:sz w:val="21"/>
                <w:szCs w:val="21"/>
              </w:rPr>
              <w:t>-</w:t>
            </w:r>
            <w:r>
              <w:rPr>
                <w:rFonts w:cs="Arial" w:asciiTheme="minorEastAsia" w:hAnsiTheme="minorEastAsia" w:eastAsiaTheme="minorEastAsia"/>
                <w:color w:val="000000"/>
                <w:sz w:val="21"/>
                <w:szCs w:val="21"/>
              </w:rPr>
              <w:t>16</w:t>
            </w:r>
            <w:r>
              <w:rPr>
                <w:rFonts w:hint="eastAsia" w:cs="Arial" w:asciiTheme="minorEastAsia" w:hAnsiTheme="minorEastAsia" w:eastAsiaTheme="minorEastAsia"/>
                <w:color w:val="000000"/>
                <w:sz w:val="21"/>
                <w:szCs w:val="21"/>
              </w:rPr>
              <w:t>:</w:t>
            </w:r>
            <w:r>
              <w:rPr>
                <w:rFonts w:cs="Arial" w:asciiTheme="minorEastAsia" w:hAnsiTheme="minorEastAsia" w:eastAsiaTheme="minorEastAsia"/>
                <w:color w:val="000000"/>
                <w:sz w:val="21"/>
                <w:szCs w:val="21"/>
              </w:rPr>
              <w:t>00</w:t>
            </w:r>
          </w:p>
        </w:tc>
        <w:tc>
          <w:tcPr>
            <w:tcW w:w="4851" w:type="dxa"/>
            <w:vAlign w:val="center"/>
          </w:tcPr>
          <w:p>
            <w:pPr>
              <w:spacing w:line="276" w:lineRule="auto"/>
              <w:jc w:val="left"/>
              <w:rPr>
                <w:rFonts w:asciiTheme="minorEastAsia" w:hAnsiTheme="minorEastAsia" w:eastAsiaTheme="minorEastAsia"/>
                <w:color w:val="000000"/>
              </w:rPr>
            </w:pPr>
            <w:r>
              <w:rPr>
                <w:rFonts w:hint="eastAsia"/>
              </w:rPr>
              <w:t>金属基本面展望与套期保值</w:t>
            </w:r>
          </w:p>
        </w:tc>
        <w:tc>
          <w:tcPr>
            <w:tcW w:w="3568" w:type="dxa"/>
            <w:vAlign w:val="center"/>
          </w:tcPr>
          <w:p>
            <w:pPr>
              <w:tabs>
                <w:tab w:val="center" w:pos="4303"/>
              </w:tabs>
              <w:spacing w:line="240" w:lineRule="atLeast"/>
              <w:jc w:val="left"/>
            </w:pPr>
            <w:r>
              <w:rPr>
                <w:rFonts w:hint="eastAsia"/>
              </w:rPr>
              <w:t>中粮期货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pStyle w:val="5"/>
              <w:jc w:val="center"/>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1</w:t>
            </w:r>
            <w:r>
              <w:rPr>
                <w:rFonts w:cs="Arial" w:asciiTheme="minorEastAsia" w:hAnsiTheme="minorEastAsia" w:eastAsiaTheme="minorEastAsia"/>
                <w:color w:val="000000"/>
                <w:sz w:val="21"/>
                <w:szCs w:val="21"/>
              </w:rPr>
              <w:t>6</w:t>
            </w:r>
            <w:r>
              <w:rPr>
                <w:rFonts w:hint="eastAsia" w:cs="Arial" w:asciiTheme="minorEastAsia" w:hAnsiTheme="minorEastAsia" w:eastAsiaTheme="minorEastAsia"/>
                <w:color w:val="000000"/>
                <w:sz w:val="21"/>
                <w:szCs w:val="21"/>
              </w:rPr>
              <w:t>:</w:t>
            </w:r>
            <w:r>
              <w:rPr>
                <w:rFonts w:cs="Arial" w:asciiTheme="minorEastAsia" w:hAnsiTheme="minorEastAsia" w:eastAsiaTheme="minorEastAsia"/>
                <w:color w:val="000000"/>
                <w:sz w:val="21"/>
                <w:szCs w:val="21"/>
              </w:rPr>
              <w:t>00-16</w:t>
            </w:r>
            <w:r>
              <w:rPr>
                <w:rFonts w:hint="eastAsia" w:cs="Arial" w:asciiTheme="minorEastAsia" w:hAnsiTheme="minorEastAsia" w:eastAsiaTheme="minorEastAsia"/>
                <w:color w:val="000000"/>
                <w:sz w:val="21"/>
                <w:szCs w:val="21"/>
              </w:rPr>
              <w:t>:</w:t>
            </w:r>
            <w:r>
              <w:rPr>
                <w:rFonts w:cs="Arial" w:asciiTheme="minorEastAsia" w:hAnsiTheme="minorEastAsia" w:eastAsiaTheme="minorEastAsia"/>
                <w:color w:val="000000"/>
                <w:sz w:val="21"/>
                <w:szCs w:val="21"/>
              </w:rPr>
              <w:t>30</w:t>
            </w:r>
          </w:p>
        </w:tc>
        <w:tc>
          <w:tcPr>
            <w:tcW w:w="4851" w:type="dxa"/>
            <w:vAlign w:val="center"/>
          </w:tcPr>
          <w:p>
            <w:pPr>
              <w:spacing w:line="276" w:lineRule="auto"/>
              <w:jc w:val="left"/>
              <w:rPr>
                <w:rFonts w:asciiTheme="minorEastAsia" w:hAnsiTheme="minorEastAsia" w:eastAsiaTheme="minorEastAsia"/>
                <w:color w:val="000000"/>
              </w:rPr>
            </w:pPr>
            <w:r>
              <w:rPr>
                <w:rFonts w:hint="eastAsia"/>
              </w:rPr>
              <w:t>期现结合与场外期权</w:t>
            </w:r>
          </w:p>
        </w:tc>
        <w:tc>
          <w:tcPr>
            <w:tcW w:w="3568" w:type="dxa"/>
            <w:vAlign w:val="center"/>
          </w:tcPr>
          <w:p>
            <w:pPr>
              <w:tabs>
                <w:tab w:val="center" w:pos="4303"/>
              </w:tabs>
              <w:spacing w:line="24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pStyle w:val="5"/>
              <w:jc w:val="center"/>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1</w:t>
            </w:r>
            <w:r>
              <w:rPr>
                <w:rFonts w:cs="Arial" w:asciiTheme="minorEastAsia" w:hAnsiTheme="minorEastAsia" w:eastAsiaTheme="minorEastAsia"/>
                <w:color w:val="000000"/>
                <w:sz w:val="21"/>
                <w:szCs w:val="21"/>
              </w:rPr>
              <w:t>6</w:t>
            </w:r>
            <w:r>
              <w:rPr>
                <w:rFonts w:hint="eastAsia" w:cs="Arial" w:asciiTheme="minorEastAsia" w:hAnsiTheme="minorEastAsia" w:eastAsiaTheme="minorEastAsia"/>
                <w:color w:val="000000"/>
                <w:sz w:val="21"/>
                <w:szCs w:val="21"/>
              </w:rPr>
              <w:t>:</w:t>
            </w:r>
            <w:r>
              <w:rPr>
                <w:rFonts w:cs="Arial" w:asciiTheme="minorEastAsia" w:hAnsiTheme="minorEastAsia" w:eastAsiaTheme="minorEastAsia"/>
                <w:color w:val="000000"/>
                <w:sz w:val="21"/>
                <w:szCs w:val="21"/>
              </w:rPr>
              <w:t>30-17</w:t>
            </w:r>
            <w:r>
              <w:rPr>
                <w:rFonts w:hint="eastAsia" w:cs="Arial" w:asciiTheme="minorEastAsia" w:hAnsiTheme="minorEastAsia" w:eastAsiaTheme="minorEastAsia"/>
                <w:color w:val="000000"/>
                <w:sz w:val="21"/>
                <w:szCs w:val="21"/>
              </w:rPr>
              <w:t>:</w:t>
            </w:r>
            <w:r>
              <w:rPr>
                <w:rFonts w:cs="Arial" w:asciiTheme="minorEastAsia" w:hAnsiTheme="minorEastAsia" w:eastAsiaTheme="minorEastAsia"/>
                <w:color w:val="000000"/>
                <w:sz w:val="21"/>
                <w:szCs w:val="21"/>
              </w:rPr>
              <w:t>00</w:t>
            </w:r>
          </w:p>
        </w:tc>
        <w:tc>
          <w:tcPr>
            <w:tcW w:w="4851" w:type="dxa"/>
            <w:vAlign w:val="center"/>
          </w:tcPr>
          <w:p>
            <w:pPr>
              <w:spacing w:line="276" w:lineRule="auto"/>
              <w:jc w:val="left"/>
            </w:pPr>
            <w:r>
              <w:rPr>
                <w:rFonts w:hint="eastAsia"/>
              </w:rPr>
              <w:t>交流环节</w:t>
            </w:r>
          </w:p>
        </w:tc>
        <w:tc>
          <w:tcPr>
            <w:tcW w:w="3568" w:type="dxa"/>
            <w:vAlign w:val="center"/>
          </w:tcPr>
          <w:p>
            <w:pPr>
              <w:tabs>
                <w:tab w:val="center" w:pos="4303"/>
              </w:tabs>
              <w:spacing w:line="240" w:lineRule="atLeast"/>
              <w:jc w:val="lef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74" w:type="dxa"/>
            <w:gridSpan w:val="3"/>
            <w:shd w:val="clear" w:color="auto" w:fill="D9D9D9"/>
            <w:vAlign w:val="center"/>
          </w:tcPr>
          <w:p>
            <w:pPr>
              <w:spacing w:line="276" w:lineRule="auto"/>
              <w:jc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专题论坛（四）战略发展论坛（11月9日）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9:00-</w:t>
            </w: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9:</w:t>
            </w:r>
            <w:r>
              <w:rPr>
                <w:rFonts w:cs="宋体" w:asciiTheme="minorEastAsia" w:hAnsiTheme="minorEastAsia" w:eastAsiaTheme="minorEastAsia"/>
                <w:color w:val="000000"/>
                <w:szCs w:val="21"/>
              </w:rPr>
              <w:t>20</w:t>
            </w:r>
          </w:p>
        </w:tc>
        <w:tc>
          <w:tcPr>
            <w:tcW w:w="4851" w:type="dxa"/>
            <w:vAlign w:val="center"/>
          </w:tcPr>
          <w:p>
            <w:pPr>
              <w:wordWrap w:val="0"/>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新能源汽车用铝的发展趋势</w:t>
            </w:r>
          </w:p>
        </w:tc>
        <w:tc>
          <w:tcPr>
            <w:tcW w:w="3568" w:type="dxa"/>
            <w:vAlign w:val="center"/>
          </w:tcPr>
          <w:p>
            <w:pPr>
              <w:spacing w:line="276" w:lineRule="auto"/>
              <w:jc w:val="left"/>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9:</w:t>
            </w:r>
            <w:r>
              <w:rPr>
                <w:rFonts w:cs="宋体" w:asciiTheme="minorEastAsia" w:hAnsiTheme="minorEastAsia" w:eastAsiaTheme="minorEastAsia"/>
                <w:color w:val="000000"/>
                <w:szCs w:val="21"/>
              </w:rPr>
              <w:t>20-09</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40</w:t>
            </w:r>
          </w:p>
        </w:tc>
        <w:tc>
          <w:tcPr>
            <w:tcW w:w="4851" w:type="dxa"/>
            <w:vAlign w:val="center"/>
          </w:tcPr>
          <w:p>
            <w:pPr>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“原生+再生”双轮驱动助力产业集聚区绿色转型</w:t>
            </w:r>
          </w:p>
        </w:tc>
        <w:tc>
          <w:tcPr>
            <w:tcW w:w="3568" w:type="dxa"/>
            <w:vAlign w:val="center"/>
          </w:tcPr>
          <w:p>
            <w:pPr>
              <w:spacing w:line="276" w:lineRule="auto"/>
              <w:jc w:val="left"/>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4" w:hRule="exact"/>
          <w:jc w:val="center"/>
        </w:trPr>
        <w:tc>
          <w:tcPr>
            <w:tcW w:w="1555" w:type="dxa"/>
            <w:vAlign w:val="center"/>
          </w:tcPr>
          <w:p>
            <w:pPr>
              <w:jc w:val="center"/>
              <w:rPr>
                <w:rFonts w:cs="宋体" w:asciiTheme="minorEastAsia" w:hAnsiTheme="minorEastAsia" w:eastAsiaTheme="minorEastAsia"/>
                <w:color w:val="000000"/>
                <w:szCs w:val="21"/>
              </w:rPr>
            </w:pPr>
            <w:r>
              <w:rPr>
                <w:rFonts w:cs="宋体" w:asciiTheme="minorEastAsia" w:hAnsiTheme="minorEastAsia" w:eastAsiaTheme="minorEastAsia"/>
                <w:color w:val="000000"/>
                <w:szCs w:val="21"/>
              </w:rPr>
              <w:t>09</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4</w:t>
            </w:r>
            <w:r>
              <w:rPr>
                <w:rFonts w:hint="eastAsia" w:cs="宋体" w:asciiTheme="minorEastAsia" w:hAnsiTheme="minorEastAsia" w:eastAsiaTheme="minorEastAsia"/>
                <w:color w:val="000000"/>
                <w:szCs w:val="21"/>
              </w:rPr>
              <w:t>0-10:</w:t>
            </w: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0</w:t>
            </w:r>
          </w:p>
        </w:tc>
        <w:tc>
          <w:tcPr>
            <w:tcW w:w="4851" w:type="dxa"/>
            <w:vAlign w:val="center"/>
          </w:tcPr>
          <w:p>
            <w:pPr>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再生金属园区谋划“十四五”产业升级路径探讨</w:t>
            </w:r>
          </w:p>
        </w:tc>
        <w:tc>
          <w:tcPr>
            <w:tcW w:w="3568" w:type="dxa"/>
            <w:vAlign w:val="center"/>
          </w:tcPr>
          <w:p>
            <w:pPr>
              <w:spacing w:line="276" w:lineRule="auto"/>
              <w:jc w:val="left"/>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10:</w:t>
            </w: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0-1</w:t>
            </w: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2</w:t>
            </w:r>
            <w:r>
              <w:rPr>
                <w:rFonts w:hint="eastAsia" w:cs="宋体" w:asciiTheme="minorEastAsia" w:hAnsiTheme="minorEastAsia" w:eastAsiaTheme="minorEastAsia"/>
                <w:color w:val="000000"/>
                <w:szCs w:val="21"/>
              </w:rPr>
              <w:t>0</w:t>
            </w:r>
          </w:p>
        </w:tc>
        <w:tc>
          <w:tcPr>
            <w:tcW w:w="4851" w:type="dxa"/>
            <w:vAlign w:val="center"/>
          </w:tcPr>
          <w:p>
            <w:pPr>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智能化撬动再生铜企业发展新动能</w:t>
            </w:r>
          </w:p>
        </w:tc>
        <w:tc>
          <w:tcPr>
            <w:tcW w:w="3568" w:type="dxa"/>
            <w:vAlign w:val="center"/>
          </w:tcPr>
          <w:p>
            <w:pPr>
              <w:spacing w:line="276" w:lineRule="auto"/>
              <w:jc w:val="left"/>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2</w:t>
            </w:r>
            <w:r>
              <w:rPr>
                <w:rFonts w:hint="eastAsia" w:cs="宋体" w:asciiTheme="minorEastAsia" w:hAnsiTheme="minorEastAsia" w:eastAsiaTheme="minorEastAsia"/>
                <w:color w:val="000000"/>
                <w:szCs w:val="21"/>
              </w:rPr>
              <w:t>0-1</w:t>
            </w:r>
            <w:r>
              <w:rPr>
                <w:rFonts w:cs="宋体" w:asciiTheme="minorEastAsia" w:hAnsiTheme="minorEastAsia" w:eastAsiaTheme="minorEastAsia"/>
                <w:color w:val="000000"/>
                <w:szCs w:val="21"/>
              </w:rPr>
              <w:t>0:40</w:t>
            </w:r>
          </w:p>
        </w:tc>
        <w:tc>
          <w:tcPr>
            <w:tcW w:w="4851" w:type="dxa"/>
            <w:vAlign w:val="center"/>
          </w:tcPr>
          <w:p>
            <w:pPr>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强化再生铝企业开放发展新优势</w:t>
            </w:r>
          </w:p>
        </w:tc>
        <w:tc>
          <w:tcPr>
            <w:tcW w:w="3568" w:type="dxa"/>
            <w:vAlign w:val="center"/>
          </w:tcPr>
          <w:p>
            <w:pPr>
              <w:spacing w:line="276" w:lineRule="auto"/>
              <w:jc w:val="left"/>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40</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11</w:t>
            </w:r>
            <w:r>
              <w:rPr>
                <w:rFonts w:hint="eastAsia" w:cs="宋体" w:asciiTheme="minorEastAsia" w:hAnsiTheme="minorEastAsia" w:eastAsiaTheme="minorEastAsia"/>
                <w:color w:val="000000"/>
                <w:szCs w:val="21"/>
              </w:rPr>
              <w:t>:</w:t>
            </w:r>
            <w:r>
              <w:rPr>
                <w:rFonts w:cs="宋体" w:asciiTheme="minorEastAsia" w:hAnsiTheme="minorEastAsia" w:eastAsiaTheme="minorEastAsia"/>
                <w:color w:val="000000"/>
                <w:szCs w:val="21"/>
              </w:rPr>
              <w:t>00</w:t>
            </w:r>
          </w:p>
        </w:tc>
        <w:tc>
          <w:tcPr>
            <w:tcW w:w="4851" w:type="dxa"/>
            <w:vAlign w:val="center"/>
          </w:tcPr>
          <w:p>
            <w:pPr>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双循环格局下的再生铅企业布局</w:t>
            </w:r>
          </w:p>
        </w:tc>
        <w:tc>
          <w:tcPr>
            <w:tcW w:w="3568" w:type="dxa"/>
            <w:vAlign w:val="center"/>
          </w:tcPr>
          <w:p>
            <w:pPr>
              <w:spacing w:line="276" w:lineRule="auto"/>
              <w:jc w:val="left"/>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9974" w:type="dxa"/>
            <w:gridSpan w:val="3"/>
            <w:shd w:val="clear" w:color="auto" w:fill="D8D8D8" w:themeFill="background1" w:themeFillShade="D9"/>
            <w:vAlign w:val="center"/>
          </w:tcPr>
          <w:p>
            <w:pPr>
              <w:spacing w:line="276" w:lineRule="auto"/>
              <w:jc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专题论坛（五）再生资源文创交流会（1</w:t>
            </w:r>
            <w:r>
              <w:rPr>
                <w:rFonts w:cs="宋体" w:asciiTheme="minorEastAsia" w:hAnsiTheme="minorEastAsia" w:eastAsiaTheme="minorEastAsia"/>
                <w:b/>
                <w:color w:val="000000"/>
                <w:sz w:val="24"/>
              </w:rPr>
              <w:t>1</w:t>
            </w:r>
            <w:r>
              <w:rPr>
                <w:rFonts w:hint="eastAsia" w:cs="宋体" w:asciiTheme="minorEastAsia" w:hAnsiTheme="minorEastAsia" w:eastAsiaTheme="minorEastAsia"/>
                <w:b/>
                <w:color w:val="000000"/>
                <w:sz w:val="24"/>
              </w:rPr>
              <w:t>月9日）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3" w:hRule="exact"/>
          <w:jc w:val="center"/>
        </w:trPr>
        <w:tc>
          <w:tcPr>
            <w:tcW w:w="1555" w:type="dxa"/>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09:0</w:t>
            </w:r>
            <w:r>
              <w:rPr>
                <w:rFonts w:cs="宋体" w:asciiTheme="minorEastAsia" w:hAnsiTheme="minorEastAsia" w:eastAsiaTheme="minorEastAsia"/>
                <w:color w:val="000000"/>
                <w:szCs w:val="21"/>
              </w:rPr>
              <w:t>0</w:t>
            </w:r>
            <w:r>
              <w:rPr>
                <w:rFonts w:hint="eastAsia" w:cs="宋体" w:asciiTheme="minorEastAsia" w:hAnsiTheme="minorEastAsia" w:eastAsiaTheme="minorEastAsia"/>
                <w:color w:val="000000"/>
                <w:szCs w:val="21"/>
              </w:rPr>
              <w:t>-09:4</w:t>
            </w:r>
            <w:r>
              <w:rPr>
                <w:rFonts w:cs="宋体" w:asciiTheme="minorEastAsia" w:hAnsiTheme="minorEastAsia" w:eastAsiaTheme="minorEastAsia"/>
                <w:color w:val="000000"/>
                <w:szCs w:val="21"/>
              </w:rPr>
              <w:t>0</w:t>
            </w:r>
          </w:p>
        </w:tc>
        <w:tc>
          <w:tcPr>
            <w:tcW w:w="4851" w:type="dxa"/>
            <w:vAlign w:val="center"/>
          </w:tcPr>
          <w:p>
            <w:pPr>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传承盛唐基因 在一带一路建设中实现经济发展和生态保护双赢</w:t>
            </w:r>
          </w:p>
        </w:tc>
        <w:tc>
          <w:tcPr>
            <w:tcW w:w="3568" w:type="dxa"/>
            <w:vAlign w:val="center"/>
          </w:tcPr>
          <w:p>
            <w:pPr>
              <w:spacing w:line="276"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一带一路文化学者，国务院政府特殊津贴突出贡献专家，陕西省文联</w:t>
            </w:r>
            <w:r>
              <w:rPr>
                <w:rFonts w:hint="eastAsia" w:cs="宋体" w:asciiTheme="minorEastAsia" w:hAnsiTheme="minorEastAsia" w:eastAsiaTheme="minorEastAsia"/>
                <w:color w:val="000000"/>
                <w:szCs w:val="21"/>
                <w:lang w:val="en-US" w:eastAsia="zh-CN"/>
              </w:rPr>
              <w:t>原</w:t>
            </w:r>
            <w:bookmarkStart w:id="0" w:name="_GoBack"/>
            <w:bookmarkEnd w:id="0"/>
            <w:r>
              <w:rPr>
                <w:rFonts w:hint="eastAsia" w:cs="宋体" w:asciiTheme="minorEastAsia" w:hAnsiTheme="minorEastAsia" w:eastAsiaTheme="minorEastAsia"/>
                <w:color w:val="000000"/>
                <w:szCs w:val="21"/>
              </w:rPr>
              <w:t>副主席  肖云儒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jc w:val="center"/>
        </w:trPr>
        <w:tc>
          <w:tcPr>
            <w:tcW w:w="1555" w:type="dxa"/>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0</w:t>
            </w:r>
            <w:r>
              <w:rPr>
                <w:rFonts w:cs="宋体" w:asciiTheme="minorEastAsia" w:hAnsiTheme="minorEastAsia" w:eastAsiaTheme="minorEastAsia"/>
                <w:color w:val="000000"/>
                <w:szCs w:val="21"/>
              </w:rPr>
              <w:t>9:40-10:20</w:t>
            </w:r>
          </w:p>
        </w:tc>
        <w:tc>
          <w:tcPr>
            <w:tcW w:w="4851" w:type="dxa"/>
            <w:vAlign w:val="center"/>
          </w:tcPr>
          <w:p>
            <w:pPr>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“变废为宝”再生资源文创-</w:t>
            </w:r>
            <w:r>
              <w:rPr>
                <w:rFonts w:cs="宋体" w:asciiTheme="minorEastAsia" w:hAnsiTheme="minorEastAsia" w:eastAsiaTheme="minorEastAsia"/>
                <w:color w:val="000000"/>
                <w:szCs w:val="21"/>
              </w:rPr>
              <w:t>-</w:t>
            </w:r>
            <w:r>
              <w:rPr>
                <w:rFonts w:hint="eastAsia" w:cs="宋体" w:asciiTheme="minorEastAsia" w:hAnsiTheme="minorEastAsia" w:eastAsiaTheme="minorEastAsia"/>
                <w:color w:val="000000"/>
                <w:szCs w:val="21"/>
              </w:rPr>
              <w:t>绿色经济增长点</w:t>
            </w:r>
          </w:p>
        </w:tc>
        <w:tc>
          <w:tcPr>
            <w:tcW w:w="3568" w:type="dxa"/>
            <w:vAlign w:val="center"/>
          </w:tcPr>
          <w:p>
            <w:pPr>
              <w:spacing w:line="276"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经济学家，2006年度西部经济建设“功勋人物”，陕西省社会科学院学术委员会副主任 </w:t>
            </w:r>
            <w:r>
              <w:rPr>
                <w:rFonts w:cs="宋体" w:asciiTheme="minorEastAsia" w:hAnsiTheme="minorEastAsia" w:eastAsiaTheme="minorEastAsia"/>
                <w:color w:val="000000"/>
                <w:szCs w:val="21"/>
              </w:rPr>
              <w:t xml:space="preserve"> </w:t>
            </w:r>
            <w:r>
              <w:rPr>
                <w:rFonts w:hint="eastAsia" w:cs="宋体" w:asciiTheme="minorEastAsia" w:hAnsiTheme="minorEastAsia" w:eastAsiaTheme="minorEastAsia"/>
                <w:color w:val="000000"/>
                <w:szCs w:val="21"/>
              </w:rPr>
              <w:t>张宝通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exact"/>
          <w:jc w:val="center"/>
        </w:trPr>
        <w:tc>
          <w:tcPr>
            <w:tcW w:w="1555" w:type="dxa"/>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r>
              <w:rPr>
                <w:rFonts w:cs="宋体" w:asciiTheme="minorEastAsia" w:hAnsiTheme="minorEastAsia" w:eastAsiaTheme="minorEastAsia"/>
                <w:color w:val="000000"/>
                <w:szCs w:val="21"/>
              </w:rPr>
              <w:t>0:20-11:00</w:t>
            </w:r>
          </w:p>
        </w:tc>
        <w:tc>
          <w:tcPr>
            <w:tcW w:w="4851" w:type="dxa"/>
            <w:vAlign w:val="center"/>
          </w:tcPr>
          <w:p>
            <w:pPr>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中国历史上环境与经济社会发展</w:t>
            </w:r>
          </w:p>
        </w:tc>
        <w:tc>
          <w:tcPr>
            <w:tcW w:w="3568" w:type="dxa"/>
            <w:vAlign w:val="center"/>
          </w:tcPr>
          <w:p>
            <w:pPr>
              <w:spacing w:line="276" w:lineRule="auto"/>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 xml:space="preserve">陕西师范大学历史文化学院教授，博士生导师 </w:t>
            </w:r>
            <w:r>
              <w:rPr>
                <w:rFonts w:cs="宋体" w:asciiTheme="minorEastAsia" w:hAnsiTheme="minorEastAsia" w:eastAsiaTheme="minorEastAsia"/>
                <w:color w:val="000000"/>
                <w:szCs w:val="21"/>
              </w:rPr>
              <w:t xml:space="preserve"> </w:t>
            </w:r>
            <w:r>
              <w:rPr>
                <w:rFonts w:hint="eastAsia" w:cs="宋体" w:asciiTheme="minorEastAsia" w:hAnsiTheme="minorEastAsia" w:eastAsiaTheme="minorEastAsia"/>
                <w:color w:val="000000"/>
                <w:szCs w:val="21"/>
              </w:rPr>
              <w:t>于赓哲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jc w:val="center"/>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1</w:t>
            </w:r>
            <w:r>
              <w:rPr>
                <w:rFonts w:cs="宋体" w:asciiTheme="minorEastAsia" w:hAnsiTheme="minorEastAsia" w:eastAsiaTheme="minorEastAsia"/>
                <w:color w:val="000000"/>
                <w:szCs w:val="21"/>
              </w:rPr>
              <w:t>1:00-11:30</w:t>
            </w:r>
          </w:p>
        </w:tc>
        <w:tc>
          <w:tcPr>
            <w:tcW w:w="4851" w:type="dxa"/>
            <w:vAlign w:val="center"/>
          </w:tcPr>
          <w:p>
            <w:pPr>
              <w:jc w:val="left"/>
              <w:rPr>
                <w:rFonts w:cs="宋体" w:asciiTheme="minorEastAsia" w:hAnsiTheme="minorEastAsia" w:eastAsiaTheme="minorEastAsia"/>
                <w:color w:val="000000"/>
                <w:szCs w:val="21"/>
              </w:rPr>
            </w:pPr>
            <w:r>
              <w:rPr>
                <w:rFonts w:hint="eastAsia" w:cs="宋体" w:asciiTheme="minorEastAsia" w:hAnsiTheme="minorEastAsia" w:eastAsiaTheme="minorEastAsia"/>
                <w:color w:val="000000"/>
                <w:szCs w:val="21"/>
              </w:rPr>
              <w:t>互动环节</w:t>
            </w:r>
          </w:p>
        </w:tc>
        <w:tc>
          <w:tcPr>
            <w:tcW w:w="3568" w:type="dxa"/>
            <w:vAlign w:val="center"/>
          </w:tcPr>
          <w:p>
            <w:pPr>
              <w:spacing w:line="276" w:lineRule="auto"/>
              <w:jc w:val="left"/>
              <w:rPr>
                <w:rFonts w:cs="宋体" w:asciiTheme="minorEastAsia" w:hAnsiTheme="minorEastAsia" w:eastAsiaTheme="minorEastAsia"/>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3" w:hRule="exact"/>
          <w:jc w:val="center"/>
        </w:trPr>
        <w:tc>
          <w:tcPr>
            <w:tcW w:w="9974" w:type="dxa"/>
            <w:gridSpan w:val="3"/>
            <w:shd w:val="clear" w:color="auto" w:fill="D9D9D9"/>
            <w:vAlign w:val="center"/>
          </w:tcPr>
          <w:p>
            <w:pPr>
              <w:spacing w:line="276" w:lineRule="auto"/>
              <w:jc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第二十届国际再生金属展览交易会</w:t>
            </w:r>
          </w:p>
          <w:p>
            <w:pPr>
              <w:spacing w:line="276" w:lineRule="auto"/>
              <w:jc w:val="center"/>
              <w:rPr>
                <w:rFonts w:cs="宋体" w:asciiTheme="minorEastAsia" w:hAnsiTheme="minorEastAsia" w:eastAsiaTheme="minorEastAsia"/>
                <w:b/>
                <w:color w:val="000000"/>
                <w:sz w:val="24"/>
              </w:rPr>
            </w:pPr>
            <w:r>
              <w:rPr>
                <w:rFonts w:hint="eastAsia" w:cs="宋体" w:asciiTheme="minorEastAsia" w:hAnsiTheme="minorEastAsia" w:eastAsiaTheme="minorEastAsia"/>
                <w:b/>
                <w:color w:val="000000"/>
                <w:sz w:val="24"/>
              </w:rPr>
              <w:t>首届再生资源文创艺术展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spacing w:line="276" w:lineRule="auto"/>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1</w:t>
            </w:r>
            <w:r>
              <w:rPr>
                <w:rFonts w:cs="宋体" w:asciiTheme="minorEastAsia" w:hAnsiTheme="minorEastAsia" w:eastAsiaTheme="minorEastAsia"/>
                <w:bCs/>
                <w:color w:val="000000"/>
                <w:szCs w:val="21"/>
              </w:rPr>
              <w:t>1</w:t>
            </w:r>
            <w:r>
              <w:rPr>
                <w:rFonts w:hint="eastAsia" w:cs="宋体" w:asciiTheme="minorEastAsia" w:hAnsiTheme="minorEastAsia" w:eastAsiaTheme="minorEastAsia"/>
                <w:bCs/>
                <w:color w:val="000000"/>
                <w:szCs w:val="21"/>
              </w:rPr>
              <w:t>月7日</w:t>
            </w:r>
          </w:p>
        </w:tc>
        <w:tc>
          <w:tcPr>
            <w:tcW w:w="8419" w:type="dxa"/>
            <w:gridSpan w:val="2"/>
            <w:vAlign w:val="center"/>
          </w:tcPr>
          <w:p>
            <w:pPr>
              <w:spacing w:line="276" w:lineRule="auto"/>
              <w:jc w:val="lef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1</w:t>
            </w:r>
            <w:r>
              <w:rPr>
                <w:rFonts w:cs="宋体" w:asciiTheme="minorEastAsia" w:hAnsiTheme="minorEastAsia" w:eastAsiaTheme="minorEastAsia"/>
                <w:bCs/>
                <w:color w:val="000000"/>
                <w:szCs w:val="21"/>
              </w:rPr>
              <w:t>6</w:t>
            </w:r>
            <w:r>
              <w:rPr>
                <w:rFonts w:hint="eastAsia" w:cs="宋体" w:asciiTheme="minorEastAsia" w:hAnsiTheme="minorEastAsia" w:eastAsiaTheme="minorEastAsia"/>
                <w:bCs/>
                <w:color w:val="000000"/>
                <w:szCs w:val="21"/>
              </w:rPr>
              <w:t>:</w:t>
            </w:r>
            <w:r>
              <w:rPr>
                <w:rFonts w:cs="宋体" w:asciiTheme="minorEastAsia" w:hAnsiTheme="minorEastAsia" w:eastAsiaTheme="minorEastAsia"/>
                <w:bCs/>
                <w:color w:val="000000"/>
                <w:szCs w:val="21"/>
              </w:rPr>
              <w:t>00</w:t>
            </w:r>
            <w:r>
              <w:rPr>
                <w:rFonts w:hint="eastAsia" w:cs="宋体" w:asciiTheme="minorEastAsia" w:hAnsiTheme="minorEastAsia" w:eastAsiaTheme="minorEastAsia"/>
                <w:bCs/>
                <w:color w:val="000000"/>
                <w:szCs w:val="21"/>
              </w:rPr>
              <w:t>-</w:t>
            </w:r>
            <w:r>
              <w:rPr>
                <w:rFonts w:cs="宋体" w:asciiTheme="minorEastAsia" w:hAnsiTheme="minorEastAsia" w:eastAsiaTheme="minorEastAsia"/>
                <w:bCs/>
                <w:color w:val="000000"/>
                <w:szCs w:val="21"/>
              </w:rPr>
              <w:t>20</w:t>
            </w:r>
            <w:r>
              <w:rPr>
                <w:rFonts w:hint="eastAsia" w:cs="宋体" w:asciiTheme="minorEastAsia" w:hAnsiTheme="minorEastAsia" w:eastAsiaTheme="minorEastAsia"/>
                <w:bCs/>
                <w:color w:val="000000"/>
                <w:szCs w:val="21"/>
              </w:rPr>
              <w:t>:</w:t>
            </w:r>
            <w:r>
              <w:rPr>
                <w:rFonts w:cs="宋体" w:asciiTheme="minorEastAsia" w:hAnsiTheme="minorEastAsia" w:eastAsiaTheme="minorEastAsia"/>
                <w:bCs/>
                <w:color w:val="000000"/>
                <w:szCs w:val="21"/>
              </w:rPr>
              <w:t xml:space="preserve">00     </w:t>
            </w:r>
            <w:r>
              <w:rPr>
                <w:rFonts w:hint="eastAsia" w:cs="宋体" w:asciiTheme="minorEastAsia" w:hAnsiTheme="minorEastAsia" w:eastAsiaTheme="minorEastAsia"/>
                <w:bCs/>
                <w:color w:val="000000"/>
                <w:szCs w:val="21"/>
              </w:rPr>
              <w:t xml:space="preserve">展商布展 </w:t>
            </w:r>
            <w:r>
              <w:rPr>
                <w:rFonts w:cs="宋体" w:asciiTheme="minorEastAsia" w:hAnsiTheme="minorEastAsia" w:eastAsiaTheme="minorEastAsia"/>
                <w:bCs/>
                <w:color w:val="000000"/>
                <w:szCs w:val="21"/>
              </w:rPr>
              <w:t xml:space="preserve">                                     </w:t>
            </w:r>
            <w:r>
              <w:rPr>
                <w:rFonts w:hint="eastAsia" w:cs="宋体" w:asciiTheme="minorEastAsia" w:hAnsiTheme="minorEastAsia" w:eastAsiaTheme="minorEastAsia"/>
                <w:bCs/>
                <w:color w:val="000000"/>
                <w:szCs w:val="21"/>
              </w:rPr>
              <w:t>酒店二层大宴会厅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spacing w:line="276" w:lineRule="auto"/>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1</w:t>
            </w:r>
            <w:r>
              <w:rPr>
                <w:rFonts w:cs="宋体" w:asciiTheme="minorEastAsia" w:hAnsiTheme="minorEastAsia" w:eastAsiaTheme="minorEastAsia"/>
                <w:bCs/>
                <w:color w:val="000000"/>
                <w:szCs w:val="21"/>
              </w:rPr>
              <w:t>1</w:t>
            </w:r>
            <w:r>
              <w:rPr>
                <w:rFonts w:hint="eastAsia" w:cs="宋体" w:asciiTheme="minorEastAsia" w:hAnsiTheme="minorEastAsia" w:eastAsiaTheme="minorEastAsia"/>
                <w:bCs/>
                <w:color w:val="000000"/>
                <w:szCs w:val="21"/>
              </w:rPr>
              <w:t>月8日</w:t>
            </w:r>
          </w:p>
        </w:tc>
        <w:tc>
          <w:tcPr>
            <w:tcW w:w="8419" w:type="dxa"/>
            <w:gridSpan w:val="2"/>
            <w:vAlign w:val="center"/>
          </w:tcPr>
          <w:p>
            <w:pPr>
              <w:spacing w:line="276" w:lineRule="auto"/>
              <w:jc w:val="lef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1</w:t>
            </w:r>
            <w:r>
              <w:rPr>
                <w:rFonts w:cs="宋体" w:asciiTheme="minorEastAsia" w:hAnsiTheme="minorEastAsia" w:eastAsiaTheme="minorEastAsia"/>
                <w:bCs/>
                <w:color w:val="000000"/>
                <w:szCs w:val="21"/>
              </w:rPr>
              <w:t>0</w:t>
            </w:r>
            <w:r>
              <w:rPr>
                <w:rFonts w:hint="eastAsia" w:cs="宋体" w:asciiTheme="minorEastAsia" w:hAnsiTheme="minorEastAsia" w:eastAsiaTheme="minorEastAsia"/>
                <w:bCs/>
                <w:color w:val="000000"/>
                <w:szCs w:val="21"/>
              </w:rPr>
              <w:t>:</w:t>
            </w:r>
            <w:r>
              <w:rPr>
                <w:rFonts w:cs="宋体" w:asciiTheme="minorEastAsia" w:hAnsiTheme="minorEastAsia" w:eastAsiaTheme="minorEastAsia"/>
                <w:bCs/>
                <w:color w:val="000000"/>
                <w:szCs w:val="21"/>
              </w:rPr>
              <w:t>00</w:t>
            </w:r>
            <w:r>
              <w:rPr>
                <w:rFonts w:hint="eastAsia" w:cs="宋体" w:asciiTheme="minorEastAsia" w:hAnsiTheme="minorEastAsia" w:eastAsiaTheme="minorEastAsia"/>
                <w:bCs/>
                <w:color w:val="000000"/>
                <w:szCs w:val="21"/>
              </w:rPr>
              <w:t>-</w:t>
            </w:r>
            <w:r>
              <w:rPr>
                <w:rFonts w:cs="宋体" w:asciiTheme="minorEastAsia" w:hAnsiTheme="minorEastAsia" w:eastAsiaTheme="minorEastAsia"/>
                <w:bCs/>
                <w:color w:val="000000"/>
                <w:szCs w:val="21"/>
              </w:rPr>
              <w:t>17</w:t>
            </w:r>
            <w:r>
              <w:rPr>
                <w:rFonts w:hint="eastAsia" w:cs="宋体" w:asciiTheme="minorEastAsia" w:hAnsiTheme="minorEastAsia" w:eastAsiaTheme="minorEastAsia"/>
                <w:bCs/>
                <w:color w:val="000000"/>
                <w:szCs w:val="21"/>
              </w:rPr>
              <w:t>:</w:t>
            </w:r>
            <w:r>
              <w:rPr>
                <w:rFonts w:cs="宋体" w:asciiTheme="minorEastAsia" w:hAnsiTheme="minorEastAsia" w:eastAsiaTheme="minorEastAsia"/>
                <w:bCs/>
                <w:color w:val="000000"/>
                <w:szCs w:val="21"/>
              </w:rPr>
              <w:t xml:space="preserve">00     </w:t>
            </w:r>
            <w:r>
              <w:rPr>
                <w:rFonts w:hint="eastAsia" w:cs="宋体" w:asciiTheme="minorEastAsia" w:hAnsiTheme="minorEastAsia" w:eastAsiaTheme="minorEastAsia"/>
                <w:bCs/>
                <w:color w:val="000000"/>
                <w:szCs w:val="21"/>
              </w:rPr>
              <w:t xml:space="preserve">展览展示 </w:t>
            </w:r>
            <w:r>
              <w:rPr>
                <w:rFonts w:cs="宋体" w:asciiTheme="minorEastAsia" w:hAnsiTheme="minorEastAsia" w:eastAsiaTheme="minorEastAsia"/>
                <w:bCs/>
                <w:color w:val="000000"/>
                <w:szCs w:val="21"/>
              </w:rPr>
              <w:t xml:space="preserve">                                     </w:t>
            </w:r>
            <w:r>
              <w:rPr>
                <w:rFonts w:hint="eastAsia" w:cs="宋体" w:asciiTheme="minorEastAsia" w:hAnsiTheme="minorEastAsia" w:eastAsiaTheme="minorEastAsia"/>
                <w:bCs/>
                <w:color w:val="000000"/>
                <w:szCs w:val="21"/>
              </w:rPr>
              <w:t>酒店二层大宴会厅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spacing w:line="276" w:lineRule="auto"/>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1</w:t>
            </w:r>
            <w:r>
              <w:rPr>
                <w:rFonts w:cs="宋体" w:asciiTheme="minorEastAsia" w:hAnsiTheme="minorEastAsia" w:eastAsiaTheme="minorEastAsia"/>
                <w:bCs/>
                <w:color w:val="000000"/>
                <w:szCs w:val="21"/>
              </w:rPr>
              <w:t>1</w:t>
            </w:r>
            <w:r>
              <w:rPr>
                <w:rFonts w:hint="eastAsia" w:cs="宋体" w:asciiTheme="minorEastAsia" w:hAnsiTheme="minorEastAsia" w:eastAsiaTheme="minorEastAsia"/>
                <w:bCs/>
                <w:color w:val="000000"/>
                <w:szCs w:val="21"/>
              </w:rPr>
              <w:t>月9日</w:t>
            </w:r>
          </w:p>
        </w:tc>
        <w:tc>
          <w:tcPr>
            <w:tcW w:w="8419" w:type="dxa"/>
            <w:gridSpan w:val="2"/>
            <w:vAlign w:val="center"/>
          </w:tcPr>
          <w:p>
            <w:pPr>
              <w:spacing w:line="276" w:lineRule="auto"/>
              <w:jc w:val="lef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0</w:t>
            </w:r>
            <w:r>
              <w:rPr>
                <w:rFonts w:cs="宋体" w:asciiTheme="minorEastAsia" w:hAnsiTheme="minorEastAsia" w:eastAsiaTheme="minorEastAsia"/>
                <w:bCs/>
                <w:color w:val="000000"/>
                <w:szCs w:val="21"/>
              </w:rPr>
              <w:t>9</w:t>
            </w:r>
            <w:r>
              <w:rPr>
                <w:rFonts w:hint="eastAsia" w:cs="宋体" w:asciiTheme="minorEastAsia" w:hAnsiTheme="minorEastAsia" w:eastAsiaTheme="minorEastAsia"/>
                <w:bCs/>
                <w:color w:val="000000"/>
                <w:szCs w:val="21"/>
              </w:rPr>
              <w:t>:</w:t>
            </w:r>
            <w:r>
              <w:rPr>
                <w:rFonts w:cs="宋体" w:asciiTheme="minorEastAsia" w:hAnsiTheme="minorEastAsia" w:eastAsiaTheme="minorEastAsia"/>
                <w:bCs/>
                <w:color w:val="000000"/>
                <w:szCs w:val="21"/>
              </w:rPr>
              <w:t>00</w:t>
            </w:r>
            <w:r>
              <w:rPr>
                <w:rFonts w:hint="eastAsia" w:cs="宋体" w:asciiTheme="minorEastAsia" w:hAnsiTheme="minorEastAsia" w:eastAsiaTheme="minorEastAsia"/>
                <w:bCs/>
                <w:color w:val="000000"/>
                <w:szCs w:val="21"/>
              </w:rPr>
              <w:t>-</w:t>
            </w:r>
            <w:r>
              <w:rPr>
                <w:rFonts w:cs="宋体" w:asciiTheme="minorEastAsia" w:hAnsiTheme="minorEastAsia" w:eastAsiaTheme="minorEastAsia"/>
                <w:bCs/>
                <w:color w:val="000000"/>
                <w:szCs w:val="21"/>
              </w:rPr>
              <w:t>14</w:t>
            </w:r>
            <w:r>
              <w:rPr>
                <w:rFonts w:hint="eastAsia" w:cs="宋体" w:asciiTheme="minorEastAsia" w:hAnsiTheme="minorEastAsia" w:eastAsiaTheme="minorEastAsia"/>
                <w:bCs/>
                <w:color w:val="000000"/>
                <w:szCs w:val="21"/>
              </w:rPr>
              <w:t>:</w:t>
            </w:r>
            <w:r>
              <w:rPr>
                <w:rFonts w:cs="宋体" w:asciiTheme="minorEastAsia" w:hAnsiTheme="minorEastAsia" w:eastAsiaTheme="minorEastAsia"/>
                <w:bCs/>
                <w:color w:val="000000"/>
                <w:szCs w:val="21"/>
              </w:rPr>
              <w:t xml:space="preserve">00     </w:t>
            </w:r>
            <w:r>
              <w:rPr>
                <w:rFonts w:hint="eastAsia" w:cs="宋体" w:asciiTheme="minorEastAsia" w:hAnsiTheme="minorEastAsia" w:eastAsiaTheme="minorEastAsia"/>
                <w:bCs/>
                <w:color w:val="000000"/>
                <w:szCs w:val="21"/>
              </w:rPr>
              <w:t xml:space="preserve">展览展示 </w:t>
            </w:r>
            <w:r>
              <w:rPr>
                <w:rFonts w:cs="宋体" w:asciiTheme="minorEastAsia" w:hAnsiTheme="minorEastAsia" w:eastAsiaTheme="minorEastAsia"/>
                <w:bCs/>
                <w:color w:val="000000"/>
                <w:szCs w:val="21"/>
              </w:rPr>
              <w:t xml:space="preserve">                                     </w:t>
            </w:r>
            <w:r>
              <w:rPr>
                <w:rFonts w:hint="eastAsia" w:cs="宋体" w:asciiTheme="minorEastAsia" w:hAnsiTheme="minorEastAsia" w:eastAsiaTheme="minorEastAsia"/>
                <w:bCs/>
                <w:color w:val="000000"/>
                <w:szCs w:val="21"/>
              </w:rPr>
              <w:t>酒店二层大宴会厅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exact"/>
          <w:jc w:val="center"/>
        </w:trPr>
        <w:tc>
          <w:tcPr>
            <w:tcW w:w="1555" w:type="dxa"/>
            <w:vAlign w:val="center"/>
          </w:tcPr>
          <w:p>
            <w:pPr>
              <w:spacing w:line="276" w:lineRule="auto"/>
              <w:jc w:val="center"/>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1</w:t>
            </w:r>
            <w:r>
              <w:rPr>
                <w:rFonts w:cs="宋体" w:asciiTheme="minorEastAsia" w:hAnsiTheme="minorEastAsia" w:eastAsiaTheme="minorEastAsia"/>
                <w:bCs/>
                <w:color w:val="000000"/>
                <w:szCs w:val="21"/>
              </w:rPr>
              <w:t>1</w:t>
            </w:r>
            <w:r>
              <w:rPr>
                <w:rFonts w:hint="eastAsia" w:cs="宋体" w:asciiTheme="minorEastAsia" w:hAnsiTheme="minorEastAsia" w:eastAsiaTheme="minorEastAsia"/>
                <w:bCs/>
                <w:color w:val="000000"/>
                <w:szCs w:val="21"/>
              </w:rPr>
              <w:t>月9月</w:t>
            </w:r>
          </w:p>
        </w:tc>
        <w:tc>
          <w:tcPr>
            <w:tcW w:w="8419" w:type="dxa"/>
            <w:gridSpan w:val="2"/>
            <w:vAlign w:val="center"/>
          </w:tcPr>
          <w:p>
            <w:pPr>
              <w:spacing w:line="276" w:lineRule="auto"/>
              <w:jc w:val="left"/>
              <w:rPr>
                <w:rFonts w:cs="宋体" w:asciiTheme="minorEastAsia" w:hAnsiTheme="minorEastAsia" w:eastAsiaTheme="minorEastAsia"/>
                <w:bCs/>
                <w:color w:val="000000"/>
                <w:szCs w:val="21"/>
              </w:rPr>
            </w:pPr>
            <w:r>
              <w:rPr>
                <w:rFonts w:hint="eastAsia" w:cs="宋体" w:asciiTheme="minorEastAsia" w:hAnsiTheme="minorEastAsia" w:eastAsiaTheme="minorEastAsia"/>
                <w:bCs/>
                <w:color w:val="000000"/>
                <w:szCs w:val="21"/>
              </w:rPr>
              <w:t>1</w:t>
            </w:r>
            <w:r>
              <w:rPr>
                <w:rFonts w:cs="宋体" w:asciiTheme="minorEastAsia" w:hAnsiTheme="minorEastAsia" w:eastAsiaTheme="minorEastAsia"/>
                <w:bCs/>
                <w:color w:val="000000"/>
                <w:szCs w:val="21"/>
              </w:rPr>
              <w:t>0</w:t>
            </w:r>
            <w:r>
              <w:rPr>
                <w:rFonts w:hint="eastAsia" w:cs="宋体" w:asciiTheme="minorEastAsia" w:hAnsiTheme="minorEastAsia" w:eastAsiaTheme="minorEastAsia"/>
                <w:bCs/>
                <w:color w:val="000000"/>
                <w:szCs w:val="21"/>
              </w:rPr>
              <w:t>:</w:t>
            </w:r>
            <w:r>
              <w:rPr>
                <w:rFonts w:cs="宋体" w:asciiTheme="minorEastAsia" w:hAnsiTheme="minorEastAsia" w:eastAsiaTheme="minorEastAsia"/>
                <w:bCs/>
                <w:color w:val="000000"/>
                <w:szCs w:val="21"/>
              </w:rPr>
              <w:t>00</w:t>
            </w:r>
            <w:r>
              <w:rPr>
                <w:rFonts w:hint="eastAsia" w:cs="宋体" w:asciiTheme="minorEastAsia" w:hAnsiTheme="minorEastAsia" w:eastAsiaTheme="minorEastAsia"/>
                <w:bCs/>
                <w:color w:val="000000"/>
                <w:szCs w:val="21"/>
              </w:rPr>
              <w:t>-</w:t>
            </w:r>
            <w:r>
              <w:rPr>
                <w:rFonts w:cs="宋体" w:asciiTheme="minorEastAsia" w:hAnsiTheme="minorEastAsia" w:eastAsiaTheme="minorEastAsia"/>
                <w:bCs/>
                <w:color w:val="000000"/>
                <w:szCs w:val="21"/>
              </w:rPr>
              <w:t>11</w:t>
            </w:r>
            <w:r>
              <w:rPr>
                <w:rFonts w:hint="eastAsia" w:cs="宋体" w:asciiTheme="minorEastAsia" w:hAnsiTheme="minorEastAsia" w:eastAsiaTheme="minorEastAsia"/>
                <w:bCs/>
                <w:color w:val="000000"/>
                <w:szCs w:val="21"/>
              </w:rPr>
              <w:t>:</w:t>
            </w:r>
            <w:r>
              <w:rPr>
                <w:rFonts w:cs="宋体" w:asciiTheme="minorEastAsia" w:hAnsiTheme="minorEastAsia" w:eastAsiaTheme="minorEastAsia"/>
                <w:bCs/>
                <w:color w:val="000000"/>
                <w:szCs w:val="21"/>
              </w:rPr>
              <w:t xml:space="preserve">00     </w:t>
            </w:r>
            <w:r>
              <w:rPr>
                <w:rFonts w:hint="eastAsia" w:cs="宋体" w:asciiTheme="minorEastAsia" w:hAnsiTheme="minorEastAsia" w:eastAsiaTheme="minorEastAsia"/>
                <w:bCs/>
                <w:color w:val="000000"/>
                <w:szCs w:val="21"/>
              </w:rPr>
              <w:t xml:space="preserve">第二十一届展览交易会预售 </w:t>
            </w:r>
            <w:r>
              <w:rPr>
                <w:rFonts w:cs="宋体" w:asciiTheme="minorEastAsia" w:hAnsiTheme="minorEastAsia" w:eastAsiaTheme="minorEastAsia"/>
                <w:bCs/>
                <w:color w:val="000000"/>
                <w:szCs w:val="21"/>
              </w:rPr>
              <w:t xml:space="preserve">                             </w:t>
            </w:r>
            <w:r>
              <w:rPr>
                <w:rFonts w:hint="eastAsia" w:cs="宋体" w:asciiTheme="minorEastAsia" w:hAnsiTheme="minorEastAsia" w:eastAsiaTheme="minorEastAsia"/>
                <w:bCs/>
                <w:color w:val="000000"/>
                <w:szCs w:val="21"/>
              </w:rPr>
              <w:t>酒店二层</w:t>
            </w:r>
          </w:p>
        </w:tc>
      </w:tr>
    </w:tbl>
    <w:p>
      <w:pPr>
        <w:tabs>
          <w:tab w:val="left" w:pos="1028"/>
        </w:tabs>
        <w:rPr>
          <w:rFonts w:ascii="仿宋_GB2312" w:hAnsi="仿宋_GB2312" w:eastAsia="仿宋_GB2312" w:cs="仿宋_GB2312"/>
          <w:sz w:val="32"/>
          <w:szCs w:val="32"/>
        </w:rPr>
      </w:pP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tabs>
          <w:tab w:val="left" w:pos="1028"/>
        </w:tabs>
        <w:rPr>
          <w:rFonts w:ascii="仿宋_GB2312" w:hAnsi="仿宋_GB2312" w:eastAsia="仿宋_GB2312" w:cs="仿宋_GB2312"/>
          <w:sz w:val="32"/>
          <w:szCs w:val="32"/>
        </w:rPr>
      </w:pPr>
      <w:r>
        <w:rPr>
          <w:rFonts w:hint="eastAsia" w:ascii="仿宋_GB2312" w:hAnsi="仿宋_GB2312" w:eastAsia="仿宋_GB2312" w:cs="仿宋_GB2312"/>
          <w:sz w:val="32"/>
          <w:szCs w:val="32"/>
        </w:rPr>
        <w:t>附件2：</w:t>
      </w:r>
    </w:p>
    <w:p>
      <w:pPr>
        <w:tabs>
          <w:tab w:val="left" w:pos="1028"/>
        </w:tabs>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第二十届CMRA年会报名表</w:t>
      </w:r>
    </w:p>
    <w:tbl>
      <w:tblPr>
        <w:tblStyle w:val="6"/>
        <w:tblpPr w:leftFromText="180" w:rightFromText="180" w:vertAnchor="text" w:tblpXSpec="center" w:tblpY="1"/>
        <w:tblOverlap w:val="never"/>
        <w:tblW w:w="93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4"/>
        <w:gridCol w:w="709"/>
        <w:gridCol w:w="877"/>
        <w:gridCol w:w="255"/>
        <w:gridCol w:w="1278"/>
        <w:gridCol w:w="708"/>
        <w:gridCol w:w="880"/>
        <w:gridCol w:w="850"/>
        <w:gridCol w:w="23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6" w:hRule="atLeast"/>
        </w:trPr>
        <w:tc>
          <w:tcPr>
            <w:tcW w:w="9322" w:type="dxa"/>
            <w:gridSpan w:val="9"/>
            <w:vAlign w:val="center"/>
          </w:tcPr>
          <w:p>
            <w:pPr>
              <w:spacing w:line="360" w:lineRule="exact"/>
              <w:jc w:val="center"/>
              <w:rPr>
                <w:rFonts w:asciiTheme="minorEastAsia" w:hAnsiTheme="minorEastAsia"/>
                <w:b/>
                <w:sz w:val="28"/>
                <w:szCs w:val="28"/>
              </w:rPr>
            </w:pPr>
            <w:r>
              <w:rPr>
                <w:rFonts w:hint="eastAsia" w:asciiTheme="minorEastAsia" w:hAnsiTheme="minorEastAsia"/>
                <w:b/>
                <w:sz w:val="28"/>
                <w:szCs w:val="28"/>
              </w:rPr>
              <w:t>会刊信息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84" w:type="dxa"/>
            <w:vMerge w:val="restart"/>
            <w:vAlign w:val="center"/>
          </w:tcPr>
          <w:p>
            <w:pPr>
              <w:jc w:val="center"/>
              <w:rPr>
                <w:rFonts w:asciiTheme="minorEastAsia" w:hAnsiTheme="minorEastAsia"/>
                <w:b/>
                <w:sz w:val="18"/>
                <w:szCs w:val="18"/>
              </w:rPr>
            </w:pPr>
            <w:r>
              <w:rPr>
                <w:rFonts w:hint="eastAsia" w:asciiTheme="minorEastAsia" w:hAnsiTheme="minorEastAsia"/>
                <w:b/>
                <w:sz w:val="18"/>
                <w:szCs w:val="18"/>
              </w:rPr>
              <w:t>公司名称</w:t>
            </w:r>
          </w:p>
        </w:tc>
        <w:tc>
          <w:tcPr>
            <w:tcW w:w="7938" w:type="dxa"/>
            <w:gridSpan w:val="8"/>
            <w:vAlign w:val="center"/>
          </w:tcPr>
          <w:p>
            <w:pPr>
              <w:rPr>
                <w:rFonts w:asciiTheme="minorEastAsia" w:hAnsiTheme="minorEastAsia"/>
                <w:sz w:val="18"/>
                <w:szCs w:val="18"/>
              </w:rPr>
            </w:pPr>
            <w:r>
              <w:rPr>
                <w:rFonts w:hint="eastAsia" w:asciiTheme="minorEastAsia" w:hAnsiTheme="minorEastAsia"/>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84" w:type="dxa"/>
            <w:vMerge w:val="continue"/>
            <w:vAlign w:val="center"/>
          </w:tcPr>
          <w:p>
            <w:pPr>
              <w:jc w:val="center"/>
              <w:rPr>
                <w:rFonts w:asciiTheme="minorEastAsia" w:hAnsiTheme="minorEastAsia"/>
                <w:b/>
                <w:sz w:val="18"/>
                <w:szCs w:val="18"/>
              </w:rPr>
            </w:pPr>
          </w:p>
        </w:tc>
        <w:tc>
          <w:tcPr>
            <w:tcW w:w="7938" w:type="dxa"/>
            <w:gridSpan w:val="8"/>
            <w:vAlign w:val="center"/>
          </w:tcPr>
          <w:p>
            <w:pPr>
              <w:rPr>
                <w:rFonts w:asciiTheme="minorEastAsia" w:hAnsiTheme="minorEastAsia"/>
                <w:sz w:val="18"/>
                <w:szCs w:val="18"/>
              </w:rPr>
            </w:pPr>
            <w:r>
              <w:rPr>
                <w:rFonts w:hint="eastAsia" w:asciiTheme="minorEastAsia" w:hAnsiTheme="minorEastAsia"/>
                <w:sz w:val="18"/>
                <w:szCs w:val="18"/>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84" w:type="dxa"/>
            <w:vMerge w:val="restart"/>
            <w:vAlign w:val="center"/>
          </w:tcPr>
          <w:p>
            <w:pPr>
              <w:jc w:val="center"/>
              <w:rPr>
                <w:rFonts w:asciiTheme="minorEastAsia" w:hAnsiTheme="minorEastAsia"/>
                <w:b/>
                <w:sz w:val="18"/>
                <w:szCs w:val="18"/>
              </w:rPr>
            </w:pPr>
            <w:r>
              <w:rPr>
                <w:rFonts w:hint="eastAsia" w:asciiTheme="minorEastAsia" w:hAnsiTheme="minorEastAsia"/>
                <w:b/>
                <w:sz w:val="18"/>
                <w:szCs w:val="18"/>
              </w:rPr>
              <w:t>公司地址</w:t>
            </w:r>
          </w:p>
          <w:p>
            <w:pPr>
              <w:jc w:val="center"/>
              <w:rPr>
                <w:rFonts w:asciiTheme="minorEastAsia" w:hAnsiTheme="minorEastAsia"/>
                <w:sz w:val="18"/>
                <w:szCs w:val="18"/>
              </w:rPr>
            </w:pPr>
            <w:r>
              <w:rPr>
                <w:rFonts w:hint="eastAsia" w:asciiTheme="minorEastAsia" w:hAnsiTheme="minorEastAsia"/>
                <w:sz w:val="18"/>
                <w:szCs w:val="18"/>
              </w:rPr>
              <w:t>（发票邮寄）</w:t>
            </w:r>
          </w:p>
        </w:tc>
        <w:tc>
          <w:tcPr>
            <w:tcW w:w="7938" w:type="dxa"/>
            <w:gridSpan w:val="8"/>
            <w:vAlign w:val="center"/>
          </w:tcPr>
          <w:p>
            <w:pPr>
              <w:rPr>
                <w:rFonts w:asciiTheme="minorEastAsia" w:hAnsiTheme="minorEastAsia"/>
                <w:sz w:val="18"/>
                <w:szCs w:val="18"/>
              </w:rPr>
            </w:pPr>
            <w:r>
              <w:rPr>
                <w:rFonts w:hint="eastAsia" w:asciiTheme="minorEastAsia" w:hAnsiTheme="minorEastAsia"/>
                <w:sz w:val="18"/>
                <w:szCs w:val="18"/>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84" w:type="dxa"/>
            <w:vMerge w:val="continue"/>
            <w:vAlign w:val="center"/>
          </w:tcPr>
          <w:p>
            <w:pPr>
              <w:jc w:val="center"/>
              <w:rPr>
                <w:rFonts w:asciiTheme="minorEastAsia" w:hAnsiTheme="minorEastAsia"/>
                <w:b/>
                <w:sz w:val="18"/>
                <w:szCs w:val="18"/>
              </w:rPr>
            </w:pPr>
          </w:p>
        </w:tc>
        <w:tc>
          <w:tcPr>
            <w:tcW w:w="7938" w:type="dxa"/>
            <w:gridSpan w:val="8"/>
            <w:vAlign w:val="center"/>
          </w:tcPr>
          <w:p>
            <w:pPr>
              <w:rPr>
                <w:rFonts w:asciiTheme="minorEastAsia" w:hAnsiTheme="minorEastAsia"/>
                <w:sz w:val="18"/>
                <w:szCs w:val="18"/>
              </w:rPr>
            </w:pPr>
            <w:r>
              <w:rPr>
                <w:rFonts w:hint="eastAsia" w:asciiTheme="minorEastAsia" w:hAnsiTheme="minorEastAsia"/>
                <w:sz w:val="18"/>
                <w:szCs w:val="18"/>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84" w:type="dxa"/>
            <w:vAlign w:val="center"/>
          </w:tcPr>
          <w:p>
            <w:pPr>
              <w:jc w:val="center"/>
              <w:rPr>
                <w:rFonts w:asciiTheme="minorEastAsia" w:hAnsiTheme="minorEastAsia"/>
                <w:b/>
                <w:sz w:val="18"/>
                <w:szCs w:val="18"/>
              </w:rPr>
            </w:pPr>
            <w:r>
              <w:rPr>
                <w:rFonts w:hint="eastAsia" w:asciiTheme="minorEastAsia" w:hAnsiTheme="minorEastAsia"/>
                <w:b/>
                <w:sz w:val="18"/>
                <w:szCs w:val="18"/>
              </w:rPr>
              <w:t>联 系 人</w:t>
            </w:r>
          </w:p>
        </w:tc>
        <w:tc>
          <w:tcPr>
            <w:tcW w:w="1841" w:type="dxa"/>
            <w:gridSpan w:val="3"/>
            <w:vAlign w:val="center"/>
          </w:tcPr>
          <w:p>
            <w:pPr>
              <w:rPr>
                <w:rFonts w:asciiTheme="minorEastAsia" w:hAnsiTheme="minorEastAsia"/>
                <w:sz w:val="18"/>
                <w:szCs w:val="18"/>
              </w:rPr>
            </w:pPr>
          </w:p>
        </w:tc>
        <w:tc>
          <w:tcPr>
            <w:tcW w:w="1278" w:type="dxa"/>
            <w:vAlign w:val="center"/>
          </w:tcPr>
          <w:p>
            <w:pPr>
              <w:jc w:val="center"/>
              <w:rPr>
                <w:rFonts w:asciiTheme="minorEastAsia" w:hAnsiTheme="minorEastAsia"/>
                <w:b/>
                <w:sz w:val="18"/>
                <w:szCs w:val="18"/>
              </w:rPr>
            </w:pPr>
            <w:r>
              <w:rPr>
                <w:rFonts w:hint="eastAsia" w:asciiTheme="minorEastAsia" w:hAnsiTheme="minorEastAsia"/>
                <w:b/>
                <w:sz w:val="18"/>
                <w:szCs w:val="18"/>
              </w:rPr>
              <w:t>固定电话</w:t>
            </w:r>
          </w:p>
        </w:tc>
        <w:tc>
          <w:tcPr>
            <w:tcW w:w="1588" w:type="dxa"/>
            <w:gridSpan w:val="2"/>
            <w:vAlign w:val="center"/>
          </w:tcPr>
          <w:p>
            <w:pPr>
              <w:rPr>
                <w:rFonts w:asciiTheme="minorEastAsia" w:hAnsiTheme="minorEastAsia"/>
                <w:sz w:val="18"/>
                <w:szCs w:val="18"/>
              </w:rPr>
            </w:pPr>
          </w:p>
        </w:tc>
        <w:tc>
          <w:tcPr>
            <w:tcW w:w="850" w:type="dxa"/>
            <w:vAlign w:val="center"/>
          </w:tcPr>
          <w:p>
            <w:pPr>
              <w:rPr>
                <w:rFonts w:asciiTheme="minorEastAsia" w:hAnsiTheme="minorEastAsia"/>
                <w:sz w:val="18"/>
                <w:szCs w:val="18"/>
              </w:rPr>
            </w:pPr>
            <w:r>
              <w:rPr>
                <w:rFonts w:hint="eastAsia" w:asciiTheme="minorEastAsia" w:hAnsiTheme="minorEastAsia"/>
                <w:b/>
                <w:sz w:val="18"/>
                <w:szCs w:val="18"/>
              </w:rPr>
              <w:t>E-mail</w:t>
            </w:r>
          </w:p>
        </w:tc>
        <w:tc>
          <w:tcPr>
            <w:tcW w:w="2381" w:type="dxa"/>
            <w:vAlign w:val="center"/>
          </w:tcPr>
          <w:p>
            <w:pP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84" w:type="dxa"/>
            <w:vAlign w:val="center"/>
          </w:tcPr>
          <w:p>
            <w:pPr>
              <w:jc w:val="center"/>
              <w:rPr>
                <w:rFonts w:asciiTheme="minorEastAsia" w:hAnsiTheme="minorEastAsia"/>
                <w:b/>
                <w:sz w:val="18"/>
                <w:szCs w:val="18"/>
              </w:rPr>
            </w:pPr>
            <w:r>
              <w:rPr>
                <w:rFonts w:hint="eastAsia" w:asciiTheme="minorEastAsia" w:hAnsiTheme="minorEastAsia"/>
                <w:b/>
                <w:sz w:val="18"/>
                <w:szCs w:val="18"/>
              </w:rPr>
              <w:t>企业网址</w:t>
            </w:r>
          </w:p>
        </w:tc>
        <w:tc>
          <w:tcPr>
            <w:tcW w:w="3119" w:type="dxa"/>
            <w:gridSpan w:val="4"/>
            <w:vAlign w:val="center"/>
          </w:tcPr>
          <w:p>
            <w:pPr>
              <w:jc w:val="center"/>
              <w:rPr>
                <w:rFonts w:asciiTheme="minorEastAsia" w:hAnsiTheme="minorEastAsia"/>
                <w:b/>
                <w:sz w:val="18"/>
                <w:szCs w:val="18"/>
              </w:rPr>
            </w:pPr>
          </w:p>
        </w:tc>
        <w:tc>
          <w:tcPr>
            <w:tcW w:w="1588" w:type="dxa"/>
            <w:gridSpan w:val="2"/>
            <w:vAlign w:val="center"/>
          </w:tcPr>
          <w:p>
            <w:pPr>
              <w:jc w:val="center"/>
              <w:rPr>
                <w:rFonts w:asciiTheme="minorEastAsia" w:hAnsiTheme="minorEastAsia"/>
                <w:sz w:val="18"/>
                <w:szCs w:val="18"/>
              </w:rPr>
            </w:pPr>
            <w:r>
              <w:rPr>
                <w:rFonts w:hint="eastAsia" w:asciiTheme="minorEastAsia" w:hAnsiTheme="minorEastAsia"/>
                <w:b/>
                <w:sz w:val="18"/>
                <w:szCs w:val="18"/>
              </w:rPr>
              <w:t>是否会员企业</w:t>
            </w:r>
          </w:p>
        </w:tc>
        <w:tc>
          <w:tcPr>
            <w:tcW w:w="3231" w:type="dxa"/>
            <w:gridSpan w:val="2"/>
            <w:vAlign w:val="center"/>
          </w:tcPr>
          <w:p>
            <w:pPr>
              <w:jc w:val="center"/>
              <w:rPr>
                <w:rFonts w:asciiTheme="minorEastAsia" w:hAnsiTheme="minorEastAsia"/>
                <w:sz w:val="18"/>
                <w:szCs w:val="18"/>
              </w:rPr>
            </w:pPr>
            <w:r>
              <w:rPr>
                <w:rFonts w:hint="eastAsia" w:asciiTheme="minorEastAsia" w:hAnsiTheme="minorEastAsia"/>
                <w:color w:val="000000" w:themeColor="text1"/>
                <w:sz w:val="18"/>
                <w:szCs w:val="18"/>
                <w14:textFill>
                  <w14:solidFill>
                    <w14:schemeClr w14:val="tx1"/>
                  </w14:solidFill>
                </w14:textFill>
              </w:rPr>
              <w:t xml:space="preserve">□是  </w:t>
            </w:r>
            <w:r>
              <w:rPr>
                <w:rFonts w:hint="eastAsia" w:asciiTheme="minorEastAsia" w:hAnsiTheme="minorEastAsia"/>
                <w:sz w:val="18"/>
                <w:szCs w:val="18"/>
              </w:rPr>
              <w:t xml:space="preserve">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384" w:type="dxa"/>
            <w:vAlign w:val="center"/>
          </w:tcPr>
          <w:p>
            <w:pPr>
              <w:jc w:val="center"/>
              <w:rPr>
                <w:rFonts w:asciiTheme="minorEastAsia" w:hAnsiTheme="minorEastAsia"/>
                <w:b/>
                <w:sz w:val="18"/>
                <w:szCs w:val="18"/>
              </w:rPr>
            </w:pPr>
            <w:r>
              <w:rPr>
                <w:rFonts w:hint="eastAsia" w:asciiTheme="minorEastAsia" w:hAnsiTheme="minorEastAsia"/>
                <w:b/>
                <w:sz w:val="18"/>
                <w:szCs w:val="18"/>
              </w:rPr>
              <w:t>企业类型</w:t>
            </w:r>
          </w:p>
        </w:tc>
        <w:tc>
          <w:tcPr>
            <w:tcW w:w="7938" w:type="dxa"/>
            <w:gridSpan w:val="8"/>
            <w:vAlign w:val="center"/>
          </w:tcPr>
          <w:p>
            <w:pPr>
              <w:rPr>
                <w:rFonts w:asciiTheme="minorEastAsia" w:hAnsiTheme="minorEastAsia"/>
                <w:sz w:val="18"/>
                <w:szCs w:val="18"/>
              </w:rPr>
            </w:pPr>
            <w:r>
              <w:rPr>
                <w:rFonts w:hint="eastAsia" w:asciiTheme="minorEastAsia" w:hAnsiTheme="minorEastAsia"/>
                <w:sz w:val="18"/>
                <w:szCs w:val="18"/>
              </w:rPr>
              <w:t>□拆解  □加工  □贸易  □设备  □科研机构  □媒体  □其他：政府机关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8" w:hRule="atLeast"/>
        </w:trPr>
        <w:tc>
          <w:tcPr>
            <w:tcW w:w="1384" w:type="dxa"/>
            <w:vAlign w:val="center"/>
          </w:tcPr>
          <w:p>
            <w:pPr>
              <w:jc w:val="center"/>
              <w:rPr>
                <w:rFonts w:asciiTheme="minorEastAsia" w:hAnsiTheme="minorEastAsia"/>
                <w:b/>
                <w:sz w:val="18"/>
                <w:szCs w:val="18"/>
              </w:rPr>
            </w:pPr>
            <w:r>
              <w:rPr>
                <w:rFonts w:hint="eastAsia" w:asciiTheme="minorEastAsia" w:hAnsiTheme="minorEastAsia"/>
                <w:b/>
                <w:sz w:val="18"/>
                <w:szCs w:val="18"/>
              </w:rPr>
              <w:t>备    注</w:t>
            </w:r>
          </w:p>
        </w:tc>
        <w:tc>
          <w:tcPr>
            <w:tcW w:w="7938" w:type="dxa"/>
            <w:gridSpan w:val="8"/>
            <w:vAlign w:val="center"/>
          </w:tcPr>
          <w:p>
            <w:pPr>
              <w:rPr>
                <w:rFonts w:asciiTheme="minorEastAsia" w:hAnsiTheme="minorEastAsia"/>
                <w:sz w:val="18"/>
                <w:szCs w:val="18"/>
              </w:rPr>
            </w:pPr>
            <w:r>
              <w:rPr>
                <w:rFonts w:hint="eastAsia" w:asciiTheme="minorEastAsia" w:hAnsiTheme="minorEastAsia"/>
                <w:sz w:val="18"/>
                <w:szCs w:val="18"/>
              </w:rPr>
              <w:t xml:space="preserve">以上信息将刊登参会名录内，是否载录手机号码□是，手机号码：       </w:t>
            </w:r>
            <w:r>
              <w:rPr>
                <w:rFonts w:asciiTheme="minorEastAsia" w:hAnsiTheme="minorEastAsia"/>
                <w:sz w:val="18"/>
                <w:szCs w:val="18"/>
              </w:rPr>
              <w:t xml:space="preserve">   </w:t>
            </w:r>
            <w:r>
              <w:rPr>
                <w:rFonts w:hint="eastAsia" w:asciiTheme="minorEastAsia" w:hAnsiTheme="minorEastAsia"/>
                <w:sz w:val="18"/>
                <w:szCs w:val="18"/>
              </w:rPr>
              <w:t xml:space="preserve">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1" w:hRule="atLeast"/>
        </w:trPr>
        <w:tc>
          <w:tcPr>
            <w:tcW w:w="9322" w:type="dxa"/>
            <w:gridSpan w:val="9"/>
            <w:shd w:val="clear" w:color="auto" w:fill="auto"/>
            <w:vAlign w:val="center"/>
          </w:tcPr>
          <w:p>
            <w:pPr>
              <w:jc w:val="center"/>
              <w:rPr>
                <w:rFonts w:asciiTheme="minorEastAsia" w:hAnsiTheme="minorEastAsia"/>
                <w:b/>
                <w:sz w:val="28"/>
                <w:szCs w:val="28"/>
              </w:rPr>
            </w:pPr>
            <w:r>
              <w:rPr>
                <w:rFonts w:hint="eastAsia" w:asciiTheme="minorEastAsia" w:hAnsiTheme="minorEastAsia"/>
                <w:b/>
                <w:sz w:val="28"/>
                <w:szCs w:val="28"/>
              </w:rPr>
              <w:t>代表信息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2" w:hRule="atLeast"/>
        </w:trPr>
        <w:tc>
          <w:tcPr>
            <w:tcW w:w="1384" w:type="dxa"/>
            <w:shd w:val="clear" w:color="auto" w:fill="auto"/>
            <w:vAlign w:val="center"/>
          </w:tcPr>
          <w:p>
            <w:pPr>
              <w:jc w:val="center"/>
              <w:rPr>
                <w:rFonts w:asciiTheme="minorEastAsia" w:hAnsiTheme="minorEastAsia"/>
                <w:b/>
                <w:sz w:val="18"/>
                <w:szCs w:val="18"/>
              </w:rPr>
            </w:pPr>
            <w:r>
              <w:rPr>
                <w:rFonts w:hint="eastAsia" w:asciiTheme="minorEastAsia" w:hAnsiTheme="minorEastAsia"/>
                <w:b/>
                <w:sz w:val="18"/>
                <w:szCs w:val="18"/>
              </w:rPr>
              <w:t>姓  名</w:t>
            </w:r>
          </w:p>
        </w:tc>
        <w:tc>
          <w:tcPr>
            <w:tcW w:w="1841" w:type="dxa"/>
            <w:gridSpan w:val="3"/>
            <w:shd w:val="clear" w:color="auto" w:fill="auto"/>
            <w:vAlign w:val="center"/>
          </w:tcPr>
          <w:p>
            <w:pPr>
              <w:jc w:val="center"/>
              <w:rPr>
                <w:rFonts w:asciiTheme="minorEastAsia" w:hAnsiTheme="minorEastAsia"/>
                <w:sz w:val="18"/>
                <w:szCs w:val="18"/>
              </w:rPr>
            </w:pPr>
            <w:r>
              <w:rPr>
                <w:rFonts w:hint="eastAsia" w:asciiTheme="minorEastAsia" w:hAnsiTheme="minorEastAsia"/>
                <w:b/>
                <w:sz w:val="18"/>
                <w:szCs w:val="18"/>
              </w:rPr>
              <w:t>职  位</w:t>
            </w:r>
          </w:p>
        </w:tc>
        <w:tc>
          <w:tcPr>
            <w:tcW w:w="1986" w:type="dxa"/>
            <w:gridSpan w:val="2"/>
            <w:shd w:val="clear" w:color="auto" w:fill="auto"/>
            <w:vAlign w:val="center"/>
          </w:tcPr>
          <w:p>
            <w:pPr>
              <w:jc w:val="center"/>
              <w:rPr>
                <w:rFonts w:asciiTheme="minorEastAsia" w:hAnsiTheme="minorEastAsia"/>
                <w:b/>
                <w:sz w:val="18"/>
                <w:szCs w:val="18"/>
              </w:rPr>
            </w:pPr>
            <w:r>
              <w:rPr>
                <w:rFonts w:hint="eastAsia" w:asciiTheme="minorEastAsia" w:hAnsiTheme="minorEastAsia"/>
                <w:b/>
                <w:sz w:val="18"/>
                <w:szCs w:val="18"/>
              </w:rPr>
              <w:t>手  机</w:t>
            </w:r>
          </w:p>
        </w:tc>
        <w:tc>
          <w:tcPr>
            <w:tcW w:w="1730" w:type="dxa"/>
            <w:gridSpan w:val="2"/>
            <w:shd w:val="clear" w:color="auto" w:fill="auto"/>
            <w:vAlign w:val="center"/>
          </w:tcPr>
          <w:p>
            <w:pPr>
              <w:jc w:val="center"/>
              <w:rPr>
                <w:rFonts w:asciiTheme="minorEastAsia" w:hAnsiTheme="minorEastAsia"/>
                <w:b/>
                <w:sz w:val="18"/>
                <w:szCs w:val="18"/>
              </w:rPr>
            </w:pPr>
            <w:r>
              <w:rPr>
                <w:rFonts w:hint="eastAsia" w:asciiTheme="minorEastAsia" w:hAnsiTheme="minorEastAsia"/>
                <w:b/>
                <w:sz w:val="18"/>
                <w:szCs w:val="18"/>
              </w:rPr>
              <w:t>手机号码是否刊登</w:t>
            </w:r>
          </w:p>
        </w:tc>
        <w:tc>
          <w:tcPr>
            <w:tcW w:w="2381" w:type="dxa"/>
            <w:shd w:val="clear" w:color="auto" w:fill="auto"/>
            <w:vAlign w:val="center"/>
          </w:tcPr>
          <w:p>
            <w:pPr>
              <w:jc w:val="center"/>
              <w:rPr>
                <w:rFonts w:asciiTheme="minorEastAsia" w:hAnsiTheme="minorEastAsia"/>
                <w:b/>
                <w:sz w:val="18"/>
                <w:szCs w:val="18"/>
              </w:rPr>
            </w:pPr>
            <w:r>
              <w:rPr>
                <w:rFonts w:hint="eastAsia" w:asciiTheme="minorEastAsia" w:hAnsiTheme="minorEastAsia"/>
                <w:b/>
                <w:sz w:val="18"/>
                <w:szCs w:val="18"/>
              </w:rPr>
              <w:t>E-mail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1384" w:type="dxa"/>
            <w:shd w:val="clear" w:color="auto" w:fill="auto"/>
            <w:vAlign w:val="center"/>
          </w:tcPr>
          <w:p>
            <w:pPr>
              <w:jc w:val="center"/>
              <w:rPr>
                <w:rFonts w:asciiTheme="minorEastAsia" w:hAnsiTheme="minorEastAsia"/>
                <w:b/>
                <w:sz w:val="18"/>
                <w:szCs w:val="18"/>
              </w:rPr>
            </w:pPr>
          </w:p>
        </w:tc>
        <w:tc>
          <w:tcPr>
            <w:tcW w:w="1841" w:type="dxa"/>
            <w:gridSpan w:val="3"/>
            <w:shd w:val="clear" w:color="auto" w:fill="auto"/>
            <w:vAlign w:val="center"/>
          </w:tcPr>
          <w:p>
            <w:pPr>
              <w:jc w:val="center"/>
              <w:rPr>
                <w:rFonts w:asciiTheme="minorEastAsia" w:hAnsiTheme="minorEastAsia"/>
                <w:sz w:val="18"/>
                <w:szCs w:val="18"/>
              </w:rPr>
            </w:pPr>
          </w:p>
        </w:tc>
        <w:tc>
          <w:tcPr>
            <w:tcW w:w="1986" w:type="dxa"/>
            <w:gridSpan w:val="2"/>
            <w:shd w:val="clear" w:color="auto" w:fill="auto"/>
            <w:vAlign w:val="center"/>
          </w:tcPr>
          <w:p>
            <w:pPr>
              <w:jc w:val="center"/>
              <w:rPr>
                <w:rFonts w:asciiTheme="minorEastAsia" w:hAnsiTheme="minorEastAsia"/>
                <w:b/>
                <w:sz w:val="18"/>
                <w:szCs w:val="18"/>
              </w:rPr>
            </w:pPr>
          </w:p>
        </w:tc>
        <w:tc>
          <w:tcPr>
            <w:tcW w:w="1730" w:type="dxa"/>
            <w:gridSpan w:val="2"/>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□是   □否</w:t>
            </w:r>
          </w:p>
        </w:tc>
        <w:tc>
          <w:tcPr>
            <w:tcW w:w="2381" w:type="dxa"/>
            <w:shd w:val="clear" w:color="auto" w:fill="auto"/>
            <w:vAlign w:val="center"/>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1384" w:type="dxa"/>
            <w:shd w:val="clear" w:color="auto" w:fill="auto"/>
            <w:vAlign w:val="center"/>
          </w:tcPr>
          <w:p>
            <w:pPr>
              <w:jc w:val="center"/>
              <w:rPr>
                <w:rFonts w:asciiTheme="minorEastAsia" w:hAnsiTheme="minorEastAsia"/>
                <w:b/>
                <w:sz w:val="18"/>
                <w:szCs w:val="18"/>
              </w:rPr>
            </w:pPr>
          </w:p>
        </w:tc>
        <w:tc>
          <w:tcPr>
            <w:tcW w:w="1841" w:type="dxa"/>
            <w:gridSpan w:val="3"/>
            <w:shd w:val="clear" w:color="auto" w:fill="auto"/>
            <w:vAlign w:val="center"/>
          </w:tcPr>
          <w:p>
            <w:pPr>
              <w:jc w:val="center"/>
              <w:rPr>
                <w:rFonts w:asciiTheme="minorEastAsia" w:hAnsiTheme="minorEastAsia"/>
                <w:sz w:val="18"/>
                <w:szCs w:val="18"/>
              </w:rPr>
            </w:pPr>
          </w:p>
        </w:tc>
        <w:tc>
          <w:tcPr>
            <w:tcW w:w="1986" w:type="dxa"/>
            <w:gridSpan w:val="2"/>
            <w:shd w:val="clear" w:color="auto" w:fill="auto"/>
            <w:vAlign w:val="center"/>
          </w:tcPr>
          <w:p>
            <w:pPr>
              <w:jc w:val="center"/>
              <w:rPr>
                <w:rFonts w:asciiTheme="minorEastAsia" w:hAnsiTheme="minorEastAsia"/>
                <w:b/>
                <w:sz w:val="18"/>
                <w:szCs w:val="18"/>
              </w:rPr>
            </w:pPr>
          </w:p>
        </w:tc>
        <w:tc>
          <w:tcPr>
            <w:tcW w:w="1730" w:type="dxa"/>
            <w:gridSpan w:val="2"/>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□是   □否</w:t>
            </w:r>
          </w:p>
        </w:tc>
        <w:tc>
          <w:tcPr>
            <w:tcW w:w="2381" w:type="dxa"/>
            <w:shd w:val="clear" w:color="auto" w:fill="auto"/>
            <w:vAlign w:val="center"/>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trPr>
        <w:tc>
          <w:tcPr>
            <w:tcW w:w="1384" w:type="dxa"/>
            <w:shd w:val="clear" w:color="auto" w:fill="auto"/>
            <w:vAlign w:val="center"/>
          </w:tcPr>
          <w:p>
            <w:pPr>
              <w:jc w:val="center"/>
              <w:rPr>
                <w:rFonts w:asciiTheme="minorEastAsia" w:hAnsiTheme="minorEastAsia"/>
                <w:b/>
                <w:sz w:val="18"/>
                <w:szCs w:val="18"/>
              </w:rPr>
            </w:pPr>
          </w:p>
        </w:tc>
        <w:tc>
          <w:tcPr>
            <w:tcW w:w="1841" w:type="dxa"/>
            <w:gridSpan w:val="3"/>
            <w:shd w:val="clear" w:color="auto" w:fill="auto"/>
            <w:vAlign w:val="center"/>
          </w:tcPr>
          <w:p>
            <w:pPr>
              <w:jc w:val="center"/>
              <w:rPr>
                <w:rFonts w:asciiTheme="minorEastAsia" w:hAnsiTheme="minorEastAsia"/>
                <w:sz w:val="18"/>
                <w:szCs w:val="18"/>
              </w:rPr>
            </w:pPr>
          </w:p>
        </w:tc>
        <w:tc>
          <w:tcPr>
            <w:tcW w:w="1986" w:type="dxa"/>
            <w:gridSpan w:val="2"/>
            <w:shd w:val="clear" w:color="auto" w:fill="auto"/>
            <w:vAlign w:val="center"/>
          </w:tcPr>
          <w:p>
            <w:pPr>
              <w:jc w:val="center"/>
              <w:rPr>
                <w:rFonts w:asciiTheme="minorEastAsia" w:hAnsiTheme="minorEastAsia"/>
                <w:b/>
                <w:sz w:val="18"/>
                <w:szCs w:val="18"/>
              </w:rPr>
            </w:pPr>
          </w:p>
        </w:tc>
        <w:tc>
          <w:tcPr>
            <w:tcW w:w="1730" w:type="dxa"/>
            <w:gridSpan w:val="2"/>
            <w:shd w:val="clear" w:color="auto" w:fill="auto"/>
            <w:vAlign w:val="center"/>
          </w:tcPr>
          <w:p>
            <w:pPr>
              <w:jc w:val="center"/>
              <w:rPr>
                <w:rFonts w:asciiTheme="minorEastAsia" w:hAnsiTheme="minorEastAsia"/>
                <w:sz w:val="18"/>
                <w:szCs w:val="18"/>
              </w:rPr>
            </w:pPr>
            <w:r>
              <w:rPr>
                <w:rFonts w:hint="eastAsia" w:asciiTheme="minorEastAsia" w:hAnsiTheme="minorEastAsia"/>
                <w:sz w:val="18"/>
                <w:szCs w:val="18"/>
              </w:rPr>
              <w:t>□是   □否</w:t>
            </w:r>
          </w:p>
        </w:tc>
        <w:tc>
          <w:tcPr>
            <w:tcW w:w="2381" w:type="dxa"/>
            <w:shd w:val="clear" w:color="auto" w:fill="auto"/>
            <w:vAlign w:val="center"/>
          </w:tcPr>
          <w:p>
            <w:pPr>
              <w:jc w:val="center"/>
              <w:rPr>
                <w:rFonts w:asciiTheme="minorEastAsia" w:hAnsiTheme="minorEastAsia"/>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9" w:hRule="atLeast"/>
        </w:trPr>
        <w:tc>
          <w:tcPr>
            <w:tcW w:w="2970" w:type="dxa"/>
            <w:gridSpan w:val="3"/>
            <w:shd w:val="clear" w:color="auto" w:fill="auto"/>
            <w:vAlign w:val="center"/>
          </w:tcPr>
          <w:p>
            <w:pPr>
              <w:jc w:val="center"/>
              <w:rPr>
                <w:rFonts w:asciiTheme="minorEastAsia" w:hAnsiTheme="minorEastAsia"/>
                <w:b/>
                <w:sz w:val="18"/>
                <w:szCs w:val="18"/>
              </w:rPr>
            </w:pPr>
            <w:r>
              <w:rPr>
                <w:rFonts w:hint="eastAsia" w:asciiTheme="minorEastAsia" w:hAnsiTheme="minorEastAsia"/>
                <w:b/>
                <w:sz w:val="18"/>
                <w:szCs w:val="18"/>
              </w:rPr>
              <w:t>费用合计（大写）</w:t>
            </w:r>
          </w:p>
        </w:tc>
        <w:tc>
          <w:tcPr>
            <w:tcW w:w="6352" w:type="dxa"/>
            <w:gridSpan w:val="6"/>
            <w:shd w:val="clear" w:color="auto" w:fill="auto"/>
            <w:vAlign w:val="center"/>
          </w:tcPr>
          <w:p>
            <w:pPr>
              <w:rPr>
                <w:rFonts w:asciiTheme="minorEastAsia" w:hAnsiTheme="minorEastAsia"/>
                <w:sz w:val="18"/>
                <w:szCs w:val="18"/>
              </w:rPr>
            </w:pPr>
            <w:r>
              <w:rPr>
                <w:rFonts w:hint="eastAsia" w:asciiTheme="minorEastAsia" w:hAnsiTheme="minorEastAsia"/>
                <w:sz w:val="18"/>
                <w:szCs w:val="18"/>
              </w:rPr>
              <w:t xml:space="preserve">参会报名   </w:t>
            </w:r>
            <w:r>
              <w:rPr>
                <w:rFonts w:asciiTheme="minorEastAsia" w:hAnsiTheme="minorEastAsia"/>
                <w:sz w:val="18"/>
                <w:szCs w:val="18"/>
              </w:rPr>
              <w:t xml:space="preserve">    </w:t>
            </w:r>
            <w:r>
              <w:rPr>
                <w:rFonts w:hint="eastAsia" w:asciiTheme="minorEastAsia" w:hAnsiTheme="minorEastAsia"/>
                <w:sz w:val="18"/>
                <w:szCs w:val="18"/>
              </w:rPr>
              <w:t>人</w:t>
            </w:r>
            <w:r>
              <w:rPr>
                <w:rFonts w:asciiTheme="minorEastAsia" w:hAnsiTheme="minorEastAsia"/>
                <w:sz w:val="18"/>
                <w:szCs w:val="18"/>
              </w:rPr>
              <w:t xml:space="preserve">，费用合计：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4" w:hRule="atLeast"/>
        </w:trPr>
        <w:tc>
          <w:tcPr>
            <w:tcW w:w="2093" w:type="dxa"/>
            <w:gridSpan w:val="2"/>
            <w:vAlign w:val="center"/>
          </w:tcPr>
          <w:p>
            <w:pPr>
              <w:jc w:val="center"/>
              <w:rPr>
                <w:rFonts w:asciiTheme="minorEastAsia" w:hAnsiTheme="minorEastAsia"/>
                <w:b/>
                <w:szCs w:val="21"/>
              </w:rPr>
            </w:pPr>
            <w:r>
              <w:rPr>
                <w:rFonts w:hint="eastAsia" w:asciiTheme="minorEastAsia" w:hAnsiTheme="minorEastAsia"/>
                <w:b/>
                <w:szCs w:val="21"/>
              </w:rPr>
              <w:t>汇款帐号</w:t>
            </w:r>
          </w:p>
        </w:tc>
        <w:tc>
          <w:tcPr>
            <w:tcW w:w="7229" w:type="dxa"/>
            <w:gridSpan w:val="7"/>
            <w:vAlign w:val="center"/>
          </w:tcPr>
          <w:p>
            <w:pPr>
              <w:rPr>
                <w:rFonts w:asciiTheme="minorEastAsia" w:hAnsiTheme="minorEastAsia"/>
                <w:sz w:val="18"/>
                <w:szCs w:val="18"/>
              </w:rPr>
            </w:pPr>
            <w:r>
              <w:rPr>
                <w:rFonts w:hint="eastAsia" w:asciiTheme="minorEastAsia" w:hAnsiTheme="minorEastAsia"/>
                <w:sz w:val="18"/>
                <w:szCs w:val="18"/>
              </w:rPr>
              <w:t>账户名称：中国</w:t>
            </w:r>
            <w:r>
              <w:rPr>
                <w:rFonts w:asciiTheme="minorEastAsia" w:hAnsiTheme="minorEastAsia"/>
                <w:sz w:val="18"/>
                <w:szCs w:val="18"/>
              </w:rPr>
              <w:t>有色金属工业协会再生金属分会</w:t>
            </w:r>
          </w:p>
          <w:p>
            <w:pPr>
              <w:rPr>
                <w:rFonts w:asciiTheme="minorEastAsia" w:hAnsiTheme="minorEastAsia"/>
                <w:sz w:val="18"/>
                <w:szCs w:val="18"/>
              </w:rPr>
            </w:pPr>
            <w:r>
              <w:rPr>
                <w:rFonts w:hint="eastAsia" w:asciiTheme="minorEastAsia" w:hAnsiTheme="minorEastAsia"/>
                <w:sz w:val="18"/>
                <w:szCs w:val="18"/>
              </w:rPr>
              <w:t>开 户 行：中国</w:t>
            </w:r>
            <w:r>
              <w:rPr>
                <w:rFonts w:asciiTheme="minorEastAsia" w:hAnsiTheme="minorEastAsia"/>
                <w:sz w:val="18"/>
                <w:szCs w:val="18"/>
              </w:rPr>
              <w:t>民生银行北京什刹海支行</w:t>
            </w:r>
          </w:p>
          <w:p>
            <w:pPr>
              <w:rPr>
                <w:rFonts w:asciiTheme="minorEastAsia" w:hAnsiTheme="minorEastAsia"/>
                <w:sz w:val="18"/>
                <w:szCs w:val="18"/>
              </w:rPr>
            </w:pPr>
            <w:r>
              <w:rPr>
                <w:rFonts w:hint="eastAsia" w:asciiTheme="minorEastAsia" w:hAnsiTheme="minorEastAsia"/>
                <w:sz w:val="18"/>
                <w:szCs w:val="18"/>
              </w:rPr>
              <w:t>账    号：011 501 421 000 0293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trPr>
        <w:tc>
          <w:tcPr>
            <w:tcW w:w="2093" w:type="dxa"/>
            <w:gridSpan w:val="2"/>
            <w:vAlign w:val="center"/>
          </w:tcPr>
          <w:p>
            <w:pPr>
              <w:jc w:val="center"/>
              <w:rPr>
                <w:rFonts w:asciiTheme="minorEastAsia" w:hAnsiTheme="minorEastAsia"/>
                <w:b/>
                <w:szCs w:val="21"/>
              </w:rPr>
            </w:pPr>
            <w:r>
              <w:rPr>
                <w:rFonts w:hint="eastAsia" w:asciiTheme="minorEastAsia" w:hAnsiTheme="minorEastAsia"/>
                <w:b/>
                <w:szCs w:val="21"/>
              </w:rPr>
              <w:t>企业开票信息</w:t>
            </w:r>
          </w:p>
          <w:p>
            <w:pPr>
              <w:jc w:val="center"/>
              <w:rPr>
                <w:rFonts w:asciiTheme="minorEastAsia" w:hAnsiTheme="minorEastAsia"/>
                <w:b/>
                <w:szCs w:val="21"/>
              </w:rPr>
            </w:pPr>
            <w:r>
              <w:rPr>
                <w:rFonts w:hint="eastAsia" w:asciiTheme="minorEastAsia" w:hAnsiTheme="minorEastAsia"/>
                <w:b/>
                <w:szCs w:val="21"/>
              </w:rPr>
              <w:t>（增值税专用发票）</w:t>
            </w:r>
          </w:p>
        </w:tc>
        <w:tc>
          <w:tcPr>
            <w:tcW w:w="7229" w:type="dxa"/>
            <w:gridSpan w:val="7"/>
            <w:vAlign w:val="center"/>
          </w:tcPr>
          <w:p>
            <w:pPr>
              <w:rPr>
                <w:rFonts w:asciiTheme="minorEastAsia" w:hAnsiTheme="minorEastAsia"/>
                <w:sz w:val="18"/>
                <w:szCs w:val="18"/>
              </w:rPr>
            </w:pPr>
            <w:r>
              <w:rPr>
                <w:rFonts w:hint="eastAsia" w:asciiTheme="minorEastAsia" w:hAnsiTheme="minorEastAsia"/>
                <w:sz w:val="18"/>
                <w:szCs w:val="18"/>
              </w:rPr>
              <w:t>单位名称</w:t>
            </w:r>
            <w:r>
              <w:rPr>
                <w:rFonts w:asciiTheme="minorEastAsia" w:hAnsiTheme="minorEastAsia"/>
                <w:sz w:val="18"/>
                <w:szCs w:val="18"/>
              </w:rPr>
              <w:t>：</w:t>
            </w:r>
          </w:p>
          <w:p>
            <w:pPr>
              <w:rPr>
                <w:rFonts w:asciiTheme="minorEastAsia" w:hAnsiTheme="minorEastAsia"/>
                <w:sz w:val="18"/>
                <w:szCs w:val="18"/>
              </w:rPr>
            </w:pPr>
            <w:r>
              <w:rPr>
                <w:rFonts w:hint="eastAsia" w:asciiTheme="minorEastAsia" w:hAnsiTheme="minorEastAsia"/>
                <w:sz w:val="18"/>
                <w:szCs w:val="18"/>
              </w:rPr>
              <w:t>税    号</w:t>
            </w:r>
            <w:r>
              <w:rPr>
                <w:rFonts w:asciiTheme="minorEastAsia" w:hAnsiTheme="minorEastAsia"/>
                <w:sz w:val="18"/>
                <w:szCs w:val="18"/>
              </w:rPr>
              <w:t>：</w:t>
            </w:r>
          </w:p>
          <w:p>
            <w:pPr>
              <w:rPr>
                <w:rFonts w:asciiTheme="minorEastAsia" w:hAnsiTheme="minorEastAsia"/>
                <w:sz w:val="18"/>
                <w:szCs w:val="18"/>
              </w:rPr>
            </w:pPr>
            <w:r>
              <w:rPr>
                <w:rFonts w:hint="eastAsia" w:asciiTheme="minorEastAsia" w:hAnsiTheme="minorEastAsia"/>
                <w:sz w:val="18"/>
                <w:szCs w:val="18"/>
              </w:rPr>
              <w:t>单位地址：</w:t>
            </w:r>
          </w:p>
          <w:p>
            <w:pPr>
              <w:rPr>
                <w:rFonts w:asciiTheme="minorEastAsia" w:hAnsiTheme="minorEastAsia"/>
                <w:sz w:val="18"/>
                <w:szCs w:val="18"/>
              </w:rPr>
            </w:pPr>
            <w:r>
              <w:rPr>
                <w:rFonts w:hint="eastAsia" w:asciiTheme="minorEastAsia" w:hAnsiTheme="minorEastAsia"/>
                <w:sz w:val="18"/>
                <w:szCs w:val="18"/>
              </w:rPr>
              <w:t>单位电话</w:t>
            </w:r>
            <w:r>
              <w:rPr>
                <w:rFonts w:asciiTheme="minorEastAsia" w:hAnsiTheme="minorEastAsia"/>
                <w:sz w:val="18"/>
                <w:szCs w:val="18"/>
              </w:rPr>
              <w:t>：</w:t>
            </w:r>
          </w:p>
          <w:p>
            <w:pPr>
              <w:rPr>
                <w:rFonts w:asciiTheme="minorEastAsia" w:hAnsiTheme="minorEastAsia"/>
                <w:sz w:val="18"/>
                <w:szCs w:val="18"/>
              </w:rPr>
            </w:pPr>
            <w:r>
              <w:rPr>
                <w:rFonts w:hint="eastAsia" w:asciiTheme="minorEastAsia" w:hAnsiTheme="minorEastAsia"/>
                <w:sz w:val="18"/>
                <w:szCs w:val="18"/>
              </w:rPr>
              <w:t>开户银行：</w:t>
            </w:r>
          </w:p>
          <w:p>
            <w:pPr>
              <w:rPr>
                <w:rFonts w:asciiTheme="minorEastAsia" w:hAnsiTheme="minorEastAsia"/>
                <w:sz w:val="18"/>
                <w:szCs w:val="18"/>
              </w:rPr>
            </w:pPr>
            <w:r>
              <w:rPr>
                <w:rFonts w:hint="eastAsia" w:asciiTheme="minorEastAsia" w:hAnsiTheme="minorEastAsia"/>
                <w:sz w:val="18"/>
                <w:szCs w:val="18"/>
              </w:rPr>
              <w:t>开户账号：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5" w:hRule="atLeast"/>
        </w:trPr>
        <w:tc>
          <w:tcPr>
            <w:tcW w:w="9322" w:type="dxa"/>
            <w:gridSpan w:val="9"/>
          </w:tcPr>
          <w:p>
            <w:pPr>
              <w:spacing w:line="360" w:lineRule="exact"/>
              <w:ind w:left="721" w:hanging="721" w:hangingChars="399"/>
              <w:rPr>
                <w:rFonts w:asciiTheme="minorEastAsia" w:hAnsiTheme="minorEastAsia"/>
                <w:sz w:val="18"/>
                <w:szCs w:val="18"/>
              </w:rPr>
            </w:pPr>
            <w:r>
              <w:rPr>
                <w:rFonts w:hint="eastAsia" w:asciiTheme="minorEastAsia" w:hAnsiTheme="minorEastAsia"/>
                <w:b/>
                <w:sz w:val="18"/>
                <w:szCs w:val="18"/>
              </w:rPr>
              <w:t>注：</w:t>
            </w:r>
            <w:r>
              <w:rPr>
                <w:rFonts w:hint="eastAsia" w:asciiTheme="minorEastAsia" w:hAnsiTheme="minorEastAsia"/>
                <w:sz w:val="18"/>
                <w:szCs w:val="18"/>
              </w:rPr>
              <w:t>1.请将报名表及汇款凭证Email至组委会（cmra@chinacmra.org)，并</w:t>
            </w:r>
            <w:r>
              <w:rPr>
                <w:rFonts w:asciiTheme="minorEastAsia" w:hAnsiTheme="minorEastAsia"/>
                <w:sz w:val="18"/>
                <w:szCs w:val="18"/>
              </w:rPr>
              <w:t>上传</w:t>
            </w:r>
            <w:r>
              <w:rPr>
                <w:rFonts w:hint="eastAsia" w:asciiTheme="minorEastAsia" w:hAnsiTheme="minorEastAsia"/>
                <w:sz w:val="18"/>
                <w:szCs w:val="18"/>
              </w:rPr>
              <w:t>参会</w:t>
            </w:r>
            <w:r>
              <w:rPr>
                <w:rFonts w:asciiTheme="minorEastAsia" w:hAnsiTheme="minorEastAsia"/>
                <w:sz w:val="18"/>
                <w:szCs w:val="18"/>
              </w:rPr>
              <w:t>代表</w:t>
            </w:r>
            <w:r>
              <w:rPr>
                <w:rFonts w:hint="eastAsia" w:asciiTheme="minorEastAsia" w:hAnsiTheme="minorEastAsia"/>
                <w:sz w:val="18"/>
                <w:szCs w:val="18"/>
              </w:rPr>
              <w:t>电子版</w:t>
            </w:r>
            <w:r>
              <w:rPr>
                <w:rFonts w:asciiTheme="minorEastAsia" w:hAnsiTheme="minorEastAsia"/>
                <w:sz w:val="18"/>
                <w:szCs w:val="18"/>
              </w:rPr>
              <w:t>照片；</w:t>
            </w:r>
          </w:p>
          <w:p>
            <w:pPr>
              <w:spacing w:line="360" w:lineRule="exact"/>
              <w:ind w:firstLine="360" w:firstLineChars="200"/>
              <w:rPr>
                <w:rFonts w:asciiTheme="minorEastAsia" w:hAnsiTheme="minorEastAsia"/>
                <w:sz w:val="18"/>
                <w:szCs w:val="18"/>
              </w:rPr>
            </w:pPr>
            <w:r>
              <w:rPr>
                <w:rFonts w:hint="eastAsia" w:asciiTheme="minorEastAsia" w:hAnsiTheme="minorEastAsia"/>
                <w:sz w:val="18"/>
                <w:szCs w:val="18"/>
              </w:rPr>
              <w:t>2.会刊信息刊登截止日：2020年10月</w:t>
            </w:r>
            <w:r>
              <w:rPr>
                <w:rFonts w:asciiTheme="minorEastAsia" w:hAnsiTheme="minorEastAsia"/>
                <w:sz w:val="18"/>
                <w:szCs w:val="18"/>
              </w:rPr>
              <w:t>1</w:t>
            </w:r>
            <w:r>
              <w:rPr>
                <w:rFonts w:hint="eastAsia" w:asciiTheme="minorEastAsia" w:hAnsiTheme="minorEastAsia"/>
                <w:sz w:val="18"/>
                <w:szCs w:val="18"/>
              </w:rPr>
              <w:t>0日，逾期后仍接受报名，但无法基本信息会刊载录；</w:t>
            </w:r>
          </w:p>
          <w:p>
            <w:pPr>
              <w:spacing w:line="360" w:lineRule="exact"/>
              <w:ind w:firstLine="360" w:firstLineChars="200"/>
              <w:rPr>
                <w:rFonts w:asciiTheme="minorEastAsia" w:hAnsiTheme="minorEastAsia"/>
                <w:sz w:val="18"/>
                <w:szCs w:val="18"/>
              </w:rPr>
            </w:pPr>
            <w:r>
              <w:rPr>
                <w:rFonts w:hint="eastAsia" w:asciiTheme="minorEastAsia" w:hAnsiTheme="minorEastAsia"/>
                <w:sz w:val="18"/>
                <w:szCs w:val="18"/>
              </w:rPr>
              <w:t>3.如不能如期参加，请于2020年10月25日前告知，逾期不予退款！</w:t>
            </w:r>
          </w:p>
          <w:p>
            <w:pPr>
              <w:spacing w:line="360" w:lineRule="exact"/>
              <w:ind w:firstLine="360" w:firstLineChars="200"/>
              <w:rPr>
                <w:rFonts w:asciiTheme="minorEastAsia" w:hAnsiTheme="minorEastAsia"/>
                <w:sz w:val="18"/>
                <w:szCs w:val="18"/>
              </w:rPr>
            </w:pPr>
          </w:p>
          <w:p>
            <w:pPr>
              <w:spacing w:line="360" w:lineRule="exact"/>
              <w:ind w:firstLine="5760" w:firstLineChars="3200"/>
              <w:rPr>
                <w:rFonts w:asciiTheme="minorEastAsia" w:hAnsiTheme="minorEastAsia"/>
                <w:sz w:val="18"/>
                <w:szCs w:val="18"/>
              </w:rPr>
            </w:pPr>
            <w:r>
              <w:rPr>
                <w:rFonts w:hint="eastAsia" w:asciiTheme="minorEastAsia" w:hAnsiTheme="minorEastAsia"/>
                <w:sz w:val="18"/>
                <w:szCs w:val="18"/>
              </w:rPr>
              <w:t>公司确认（请加盖公章）</w:t>
            </w:r>
          </w:p>
          <w:p>
            <w:pPr>
              <w:spacing w:line="360" w:lineRule="exact"/>
              <w:ind w:firstLine="6120" w:firstLineChars="3400"/>
              <w:rPr>
                <w:rFonts w:asciiTheme="minorEastAsia" w:hAnsiTheme="minorEastAsia"/>
                <w:sz w:val="18"/>
                <w:szCs w:val="18"/>
              </w:rPr>
            </w:pPr>
            <w:r>
              <w:rPr>
                <w:rFonts w:hint="eastAsia" w:asciiTheme="minorEastAsia" w:hAnsiTheme="minorEastAsia"/>
                <w:sz w:val="18"/>
                <w:szCs w:val="18"/>
              </w:rPr>
              <w:t xml:space="preserve">年    月    日     </w:t>
            </w:r>
          </w:p>
        </w:tc>
      </w:tr>
    </w:tbl>
    <w:p>
      <w:pPr>
        <w:tabs>
          <w:tab w:val="left" w:pos="1028"/>
        </w:tabs>
        <w:rPr>
          <w:rFonts w:ascii="仿宋_GB2312" w:hAnsi="仿宋_GB2312" w:eastAsia="仿宋_GB2312" w:cs="仿宋_GB2312"/>
          <w:sz w:val="32"/>
          <w:szCs w:val="32"/>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Helvetica">
    <w:panose1 w:val="020B0604020202030204"/>
    <w:charset w:val="00"/>
    <w:family w:val="swiss"/>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w:t>
                          </w:r>
                          <w:r>
                            <w:rPr>
                              <w:rFonts w:hint="eastAsia"/>
                            </w:rPr>
                            <w:fldChar w:fldCharType="end"/>
                          </w:r>
                          <w:r>
                            <w:rPr>
                              <w:rFonts w:hint="eastAsia"/>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3"/>
                      <w:rPr>
                        <w:rFonts w:eastAsiaTheme="minor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fldChar w:fldCharType="begin"/>
                    </w:r>
                    <w:r>
                      <w:instrText xml:space="preserve"> NUMPAGES  \* MERGEFORMAT </w:instrText>
                    </w:r>
                    <w:r>
                      <w:fldChar w:fldCharType="separate"/>
                    </w:r>
                    <w:r>
                      <w:rPr>
                        <w:rFonts w:hint="eastAsia"/>
                      </w:rPr>
                      <w:t>1</w:t>
                    </w:r>
                    <w:r>
                      <w:rPr>
                        <w:rFonts w:hint="eastAsia"/>
                      </w:rPr>
                      <w:fldChar w:fldCharType="end"/>
                    </w:r>
                    <w:r>
                      <w:rPr>
                        <w:rFonts w:hint="eastAsia"/>
                      </w:rPr>
                      <w:t xml:space="preserve"> 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7836"/>
    <w:rsid w:val="00014708"/>
    <w:rsid w:val="00035CCD"/>
    <w:rsid w:val="00061FB4"/>
    <w:rsid w:val="00090412"/>
    <w:rsid w:val="000A75DD"/>
    <w:rsid w:val="00112BD4"/>
    <w:rsid w:val="00177A59"/>
    <w:rsid w:val="001B7F9F"/>
    <w:rsid w:val="001D17C9"/>
    <w:rsid w:val="002470DF"/>
    <w:rsid w:val="0025758B"/>
    <w:rsid w:val="00290601"/>
    <w:rsid w:val="00295989"/>
    <w:rsid w:val="002D53B2"/>
    <w:rsid w:val="002D7F1D"/>
    <w:rsid w:val="00327E49"/>
    <w:rsid w:val="00357D59"/>
    <w:rsid w:val="003610B0"/>
    <w:rsid w:val="00377836"/>
    <w:rsid w:val="00395AFC"/>
    <w:rsid w:val="003A714A"/>
    <w:rsid w:val="003D0421"/>
    <w:rsid w:val="003D46D9"/>
    <w:rsid w:val="003F6C1D"/>
    <w:rsid w:val="00436850"/>
    <w:rsid w:val="004966CB"/>
    <w:rsid w:val="004F0806"/>
    <w:rsid w:val="00581292"/>
    <w:rsid w:val="0058523F"/>
    <w:rsid w:val="0059662D"/>
    <w:rsid w:val="005E7AAD"/>
    <w:rsid w:val="00674CF6"/>
    <w:rsid w:val="00690A3C"/>
    <w:rsid w:val="00695243"/>
    <w:rsid w:val="006D0E58"/>
    <w:rsid w:val="006D4FDE"/>
    <w:rsid w:val="006F694A"/>
    <w:rsid w:val="007224AA"/>
    <w:rsid w:val="00743222"/>
    <w:rsid w:val="007D4263"/>
    <w:rsid w:val="007D6776"/>
    <w:rsid w:val="008108F1"/>
    <w:rsid w:val="00823D04"/>
    <w:rsid w:val="008B4C66"/>
    <w:rsid w:val="009255C4"/>
    <w:rsid w:val="0097684D"/>
    <w:rsid w:val="00985F45"/>
    <w:rsid w:val="009B7987"/>
    <w:rsid w:val="00A4634F"/>
    <w:rsid w:val="00AA7AFB"/>
    <w:rsid w:val="00AB3A72"/>
    <w:rsid w:val="00AC7AC1"/>
    <w:rsid w:val="00AF2B40"/>
    <w:rsid w:val="00B06170"/>
    <w:rsid w:val="00BA7A6A"/>
    <w:rsid w:val="00BC6DF9"/>
    <w:rsid w:val="00BC76A0"/>
    <w:rsid w:val="00BD6E7E"/>
    <w:rsid w:val="00C116A8"/>
    <w:rsid w:val="00C435ED"/>
    <w:rsid w:val="00C62BCF"/>
    <w:rsid w:val="00C74CA7"/>
    <w:rsid w:val="00C865D8"/>
    <w:rsid w:val="00C8724E"/>
    <w:rsid w:val="00CF7BCB"/>
    <w:rsid w:val="00D07720"/>
    <w:rsid w:val="00D220FB"/>
    <w:rsid w:val="00E57756"/>
    <w:rsid w:val="00E60E48"/>
    <w:rsid w:val="00EB178A"/>
    <w:rsid w:val="00EB2A1B"/>
    <w:rsid w:val="00F36844"/>
    <w:rsid w:val="00F7333B"/>
    <w:rsid w:val="00F8795C"/>
    <w:rsid w:val="01CC70CC"/>
    <w:rsid w:val="0CAE7D7D"/>
    <w:rsid w:val="1A9873AA"/>
    <w:rsid w:val="1BE96986"/>
    <w:rsid w:val="1E202F4C"/>
    <w:rsid w:val="216971EE"/>
    <w:rsid w:val="21C67A11"/>
    <w:rsid w:val="29B75AE3"/>
    <w:rsid w:val="30D149AC"/>
    <w:rsid w:val="319C2756"/>
    <w:rsid w:val="46175EE8"/>
    <w:rsid w:val="46991330"/>
    <w:rsid w:val="47E921B6"/>
    <w:rsid w:val="4C4E21D5"/>
    <w:rsid w:val="5ACE53AE"/>
    <w:rsid w:val="5BF855CB"/>
    <w:rsid w:val="601312B8"/>
    <w:rsid w:val="6AFA571E"/>
    <w:rsid w:val="720B627A"/>
    <w:rsid w:val="72F6174E"/>
    <w:rsid w:val="79E67C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9"/>
    <w:uiPriority w:val="0"/>
    <w:rPr>
      <w:sz w:val="18"/>
      <w:szCs w:val="18"/>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qFormat/>
    <w:uiPriority w:val="99"/>
    <w:rPr>
      <w:sz w:val="24"/>
    </w:rPr>
  </w:style>
  <w:style w:type="character" w:styleId="8">
    <w:name w:val="Strong"/>
    <w:basedOn w:val="7"/>
    <w:qFormat/>
    <w:uiPriority w:val="22"/>
    <w:rPr>
      <w:b/>
      <w:bCs/>
    </w:rPr>
  </w:style>
  <w:style w:type="character" w:customStyle="1" w:styleId="9">
    <w:name w:val="批注框文本 字符"/>
    <w:basedOn w:val="7"/>
    <w:link w:val="2"/>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Pages>
  <Words>612</Words>
  <Characters>3489</Characters>
  <Lines>29</Lines>
  <Paragraphs>8</Paragraphs>
  <TotalTime>1</TotalTime>
  <ScaleCrop>false</ScaleCrop>
  <LinksUpToDate>false</LinksUpToDate>
  <CharactersWithSpaces>4093</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2020-09-09T08:31:00Z</dcterms:created>
  <dc:creator>Administrator</dc:creator>
  <cp:lastModifiedBy>璇纸吖</cp:lastModifiedBy>
  <cp:lastPrinted>2020-09-09T05:21:00Z</cp:lastPrinted>
  <dcterms:modified xsi:type="dcterms:W3CDTF">2020-09-10T06:39:21Z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