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EB" w:rsidRPr="005642A4" w:rsidRDefault="00F310EB">
      <w:pPr>
        <w:rPr>
          <w:rFonts w:ascii="Times New Roman" w:hAnsi="Times New Roman" w:cs="Times New Roman"/>
        </w:rPr>
      </w:pPr>
    </w:p>
    <w:p w:rsidR="00F310EB" w:rsidRPr="005642A4" w:rsidRDefault="00C118FA">
      <w:pPr>
        <w:rPr>
          <w:rFonts w:ascii="Times New Roman" w:hAnsi="Times New Roman" w:cs="Times New Roman"/>
          <w:b/>
        </w:rPr>
      </w:pPr>
      <w:r w:rsidRPr="005642A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512DE9AA" wp14:editId="696A1285">
            <wp:simplePos x="0" y="0"/>
            <wp:positionH relativeFrom="column">
              <wp:posOffset>31115</wp:posOffset>
            </wp:positionH>
            <wp:positionV relativeFrom="paragraph">
              <wp:posOffset>135255</wp:posOffset>
            </wp:positionV>
            <wp:extent cx="752475" cy="635894"/>
            <wp:effectExtent l="19050" t="0" r="9525" b="0"/>
            <wp:wrapNone/>
            <wp:docPr id="2" name="图片 2" descr="协会logo 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协会logo 透明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5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6B5" w:rsidRPr="005642A4">
        <w:rPr>
          <w:rFonts w:ascii="Times New Roman" w:hAnsi="Times New Roman" w:cs="Times New Roman"/>
          <w:b/>
          <w:noProof/>
        </w:rPr>
        <w:pict>
          <v:rect id="_x0000_s1027" style="position:absolute;left:0;text-align:left;margin-left:67.95pt;margin-top:5.4pt;width:433.5pt;height:34.5pt;z-index:251659264;mso-position-horizontal-relative:text;mso-position-vertical-relative:text" stroked="f">
            <v:textbox style="mso-next-textbox:#_x0000_s1027">
              <w:txbxContent>
                <w:p w:rsidR="00F310EB" w:rsidRPr="00C118FA" w:rsidRDefault="00F310EB" w:rsidP="00F310EB">
                  <w:pPr>
                    <w:rPr>
                      <w:rFonts w:ascii="黑体" w:eastAsia="黑体" w:hAnsi="黑体"/>
                      <w:spacing w:val="6"/>
                      <w:sz w:val="33"/>
                      <w:szCs w:val="33"/>
                    </w:rPr>
                  </w:pPr>
                  <w:r w:rsidRPr="00C118FA">
                    <w:rPr>
                      <w:rFonts w:ascii="黑体" w:eastAsia="黑体" w:hAnsi="黑体" w:cs="Times New Roman" w:hint="eastAsia"/>
                      <w:b/>
                      <w:spacing w:val="6"/>
                      <w:sz w:val="33"/>
                      <w:szCs w:val="33"/>
                    </w:rPr>
                    <w:t>首届国际再生金属展览交易会</w:t>
                  </w:r>
                  <w:r w:rsidRPr="00C118FA">
                    <w:rPr>
                      <w:rFonts w:ascii="黑体" w:eastAsia="黑体" w:hAnsi="黑体" w:cs="Times New Roman"/>
                      <w:b/>
                      <w:spacing w:val="6"/>
                      <w:sz w:val="33"/>
                      <w:szCs w:val="33"/>
                    </w:rPr>
                    <w:t>专业观众</w:t>
                  </w:r>
                  <w:r w:rsidR="00C118FA" w:rsidRPr="00C118FA">
                    <w:rPr>
                      <w:rFonts w:ascii="黑体" w:eastAsia="黑体" w:hAnsi="黑体" w:hint="eastAsia"/>
                      <w:b/>
                      <w:spacing w:val="6"/>
                      <w:sz w:val="33"/>
                      <w:szCs w:val="33"/>
                    </w:rPr>
                    <w:t>邀请函（</w:t>
                  </w:r>
                  <w:r w:rsidRPr="00C118FA">
                    <w:rPr>
                      <w:rFonts w:ascii="黑体" w:eastAsia="黑体" w:hAnsi="黑体" w:cs="Times New Roman" w:hint="eastAsia"/>
                      <w:b/>
                      <w:spacing w:val="6"/>
                      <w:sz w:val="33"/>
                      <w:szCs w:val="33"/>
                    </w:rPr>
                    <w:t>登记表</w:t>
                  </w:r>
                  <w:r w:rsidR="00C118FA" w:rsidRPr="00C118FA">
                    <w:rPr>
                      <w:rFonts w:ascii="黑体" w:eastAsia="黑体" w:hAnsi="黑体" w:hint="eastAsia"/>
                      <w:b/>
                      <w:spacing w:val="6"/>
                      <w:sz w:val="33"/>
                      <w:szCs w:val="33"/>
                    </w:rPr>
                    <w:t>）</w:t>
                  </w:r>
                </w:p>
              </w:txbxContent>
            </v:textbox>
          </v:rect>
        </w:pict>
      </w:r>
    </w:p>
    <w:p w:rsidR="00F310EB" w:rsidRPr="005642A4" w:rsidRDefault="00F310EB">
      <w:pPr>
        <w:rPr>
          <w:rFonts w:ascii="Times New Roman" w:hAnsi="Times New Roman" w:cs="Times New Roman"/>
        </w:rPr>
      </w:pPr>
    </w:p>
    <w:p w:rsidR="00C118FA" w:rsidRPr="005642A4" w:rsidRDefault="00C118FA" w:rsidP="00C118FA">
      <w:pPr>
        <w:spacing w:line="280" w:lineRule="exact"/>
        <w:rPr>
          <w:rFonts w:ascii="Times New Roman" w:hAnsi="Times New Roman" w:cs="Times New Roman"/>
        </w:rPr>
      </w:pPr>
      <w:r w:rsidRPr="005642A4">
        <w:rPr>
          <w:rFonts w:ascii="Times New Roman" w:hAnsi="Times New Roman" w:cs="Times New Roman"/>
        </w:rPr>
        <w:t xml:space="preserve">                </w:t>
      </w:r>
    </w:p>
    <w:p w:rsidR="00F310EB" w:rsidRPr="005642A4" w:rsidRDefault="00F310EB" w:rsidP="00355BE3">
      <w:pPr>
        <w:spacing w:line="280" w:lineRule="exact"/>
        <w:ind w:firstLineChars="650" w:firstLine="1560"/>
        <w:rPr>
          <w:rFonts w:ascii="Times New Roman" w:hAnsi="Times New Roman" w:cs="Times New Roman"/>
        </w:rPr>
      </w:pPr>
      <w:r w:rsidRPr="005642A4">
        <w:rPr>
          <w:rFonts w:ascii="Times New Roman" w:hAnsi="Times New Roman" w:cs="Times New Roman"/>
          <w:sz w:val="24"/>
          <w:szCs w:val="24"/>
        </w:rPr>
        <w:t>2012</w:t>
      </w:r>
      <w:r w:rsidRPr="005642A4">
        <w:rPr>
          <w:rFonts w:ascii="Times New Roman" w:hAnsi="Times New Roman" w:cs="Times New Roman"/>
          <w:sz w:val="24"/>
          <w:szCs w:val="24"/>
        </w:rPr>
        <w:t>年</w:t>
      </w:r>
      <w:r w:rsidRPr="005642A4">
        <w:rPr>
          <w:rFonts w:ascii="Times New Roman" w:hAnsi="Times New Roman" w:cs="Times New Roman"/>
          <w:sz w:val="24"/>
          <w:szCs w:val="24"/>
        </w:rPr>
        <w:t>11</w:t>
      </w:r>
      <w:r w:rsidRPr="005642A4">
        <w:rPr>
          <w:rFonts w:ascii="Times New Roman" w:hAnsi="Times New Roman" w:cs="Times New Roman"/>
          <w:sz w:val="24"/>
          <w:szCs w:val="24"/>
        </w:rPr>
        <w:t>月</w:t>
      </w:r>
      <w:r w:rsidRPr="005642A4">
        <w:rPr>
          <w:rFonts w:ascii="Times New Roman" w:hAnsi="Times New Roman" w:cs="Times New Roman"/>
          <w:sz w:val="24"/>
          <w:szCs w:val="24"/>
        </w:rPr>
        <w:t>7</w:t>
      </w:r>
      <w:r w:rsidRPr="005642A4">
        <w:rPr>
          <w:rFonts w:ascii="Times New Roman" w:hAnsi="Times New Roman" w:cs="Times New Roman"/>
          <w:sz w:val="24"/>
          <w:szCs w:val="24"/>
        </w:rPr>
        <w:t>日至</w:t>
      </w:r>
      <w:r w:rsidRPr="005642A4">
        <w:rPr>
          <w:rFonts w:ascii="Times New Roman" w:hAnsi="Times New Roman" w:cs="Times New Roman"/>
          <w:sz w:val="24"/>
          <w:szCs w:val="24"/>
        </w:rPr>
        <w:t>11</w:t>
      </w:r>
      <w:r w:rsidRPr="005642A4">
        <w:rPr>
          <w:rFonts w:ascii="Times New Roman" w:hAnsi="Times New Roman" w:cs="Times New Roman"/>
          <w:sz w:val="24"/>
          <w:szCs w:val="24"/>
        </w:rPr>
        <w:t>月</w:t>
      </w:r>
      <w:r w:rsidRPr="005642A4">
        <w:rPr>
          <w:rFonts w:ascii="Times New Roman" w:hAnsi="Times New Roman" w:cs="Times New Roman"/>
          <w:sz w:val="24"/>
          <w:szCs w:val="24"/>
        </w:rPr>
        <w:t>9</w:t>
      </w:r>
      <w:r w:rsidRPr="005642A4">
        <w:rPr>
          <w:rFonts w:ascii="Times New Roman" w:hAnsi="Times New Roman" w:cs="Times New Roman"/>
          <w:sz w:val="24"/>
          <w:szCs w:val="24"/>
        </w:rPr>
        <w:t>日</w:t>
      </w:r>
      <w:r w:rsidRPr="005642A4">
        <w:rPr>
          <w:rFonts w:ascii="Times New Roman" w:hAnsi="Times New Roman" w:cs="Times New Roman"/>
          <w:sz w:val="24"/>
          <w:szCs w:val="24"/>
        </w:rPr>
        <w:t xml:space="preserve">   </w:t>
      </w:r>
      <w:r w:rsidRPr="005642A4">
        <w:rPr>
          <w:rFonts w:ascii="Times New Roman" w:hAnsi="Times New Roman" w:cs="Times New Roman"/>
          <w:sz w:val="24"/>
          <w:szCs w:val="24"/>
        </w:rPr>
        <w:t>中国</w:t>
      </w:r>
      <w:r w:rsidRPr="005642A4">
        <w:rPr>
          <w:rFonts w:ascii="Times New Roman" w:hAnsi="Times New Roman" w:cs="Times New Roman"/>
          <w:sz w:val="24"/>
          <w:szCs w:val="24"/>
        </w:rPr>
        <w:t xml:space="preserve"> </w:t>
      </w:r>
      <w:r w:rsidRPr="005642A4">
        <w:rPr>
          <w:rFonts w:ascii="Times New Roman" w:hAnsi="Times New Roman" w:cs="Times New Roman"/>
          <w:sz w:val="24"/>
          <w:szCs w:val="24"/>
        </w:rPr>
        <w:t>北京</w:t>
      </w:r>
      <w:r w:rsidRPr="005642A4">
        <w:rPr>
          <w:rFonts w:ascii="Times New Roman" w:hAnsi="Times New Roman" w:cs="Times New Roman"/>
          <w:sz w:val="24"/>
          <w:szCs w:val="24"/>
        </w:rPr>
        <w:t xml:space="preserve"> </w:t>
      </w:r>
      <w:r w:rsidRPr="005642A4">
        <w:rPr>
          <w:rFonts w:ascii="Times New Roman" w:hAnsi="Times New Roman" w:cs="Times New Roman"/>
          <w:sz w:val="24"/>
          <w:szCs w:val="24"/>
        </w:rPr>
        <w:t>国贸展厅</w:t>
      </w:r>
      <w:r w:rsidRPr="005642A4">
        <w:rPr>
          <w:rFonts w:ascii="Times New Roman" w:hAnsi="Times New Roman" w:cs="Times New Roman"/>
          <w:sz w:val="24"/>
          <w:szCs w:val="24"/>
        </w:rPr>
        <w:t xml:space="preserve"> 1</w:t>
      </w:r>
      <w:r w:rsidRPr="005642A4">
        <w:rPr>
          <w:rFonts w:ascii="Times New Roman" w:hAnsi="Times New Roman" w:cs="Times New Roman"/>
          <w:sz w:val="24"/>
          <w:szCs w:val="24"/>
        </w:rPr>
        <w:t>、</w:t>
      </w:r>
      <w:r w:rsidRPr="005642A4">
        <w:rPr>
          <w:rFonts w:ascii="Times New Roman" w:hAnsi="Times New Roman" w:cs="Times New Roman"/>
          <w:sz w:val="24"/>
          <w:szCs w:val="24"/>
        </w:rPr>
        <w:t>2</w:t>
      </w:r>
      <w:r w:rsidRPr="005642A4">
        <w:rPr>
          <w:rFonts w:ascii="Times New Roman" w:hAnsi="Times New Roman" w:cs="Times New Roman"/>
          <w:sz w:val="24"/>
          <w:szCs w:val="24"/>
        </w:rPr>
        <w:t>号馆</w:t>
      </w:r>
    </w:p>
    <w:p w:rsidR="00355BE3" w:rsidRPr="005642A4" w:rsidRDefault="00E336B5">
      <w:pPr>
        <w:rPr>
          <w:rFonts w:ascii="Times New Roman" w:hAnsi="Times New Roman" w:cs="Times New Roman"/>
        </w:rPr>
      </w:pPr>
      <w:r w:rsidRPr="005642A4">
        <w:rPr>
          <w:rFonts w:ascii="Times New Roman" w:hAnsi="Times New Roman" w:cs="Times New Roman"/>
          <w:noProof/>
        </w:rPr>
        <w:pict>
          <v:rect id="_x0000_s1028" style="position:absolute;left:0;text-align:left;margin-left:-.3pt;margin-top:13.7pt;width:501.75pt;height:55.5pt;z-index:251660288">
            <v:stroke dashstyle="dash"/>
            <v:textbox>
              <w:txbxContent>
                <w:p w:rsidR="00F310EB" w:rsidRDefault="00F310EB">
                  <w:r>
                    <w:rPr>
                      <w:rFonts w:hint="eastAsia"/>
                      <w:sz w:val="20"/>
                      <w:szCs w:val="20"/>
                    </w:rPr>
                    <w:t>您只要预先登记，即可免去现场登记手续，使用专用通道入场，现场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凭</w:t>
                  </w:r>
                  <w:r w:rsidR="0076704D">
                    <w:rPr>
                      <w:rFonts w:hint="eastAsia"/>
                      <w:sz w:val="20"/>
                      <w:szCs w:val="20"/>
                    </w:rPr>
                    <w:t>观众</w:t>
                  </w:r>
                  <w:proofErr w:type="gramEnd"/>
                  <w:r w:rsidR="0076704D">
                    <w:rPr>
                      <w:rFonts w:hint="eastAsia"/>
                      <w:sz w:val="20"/>
                      <w:szCs w:val="20"/>
                    </w:rPr>
                    <w:t>回执表</w:t>
                  </w:r>
                  <w:r w:rsidR="00C118FA">
                    <w:rPr>
                      <w:rFonts w:hint="eastAsia"/>
                      <w:sz w:val="20"/>
                      <w:szCs w:val="20"/>
                    </w:rPr>
                    <w:t>换取资料及证件，并</w:t>
                  </w:r>
                  <w:r>
                    <w:rPr>
                      <w:rFonts w:hint="eastAsia"/>
                      <w:sz w:val="20"/>
                      <w:szCs w:val="20"/>
                    </w:rPr>
                    <w:t>可</w:t>
                  </w:r>
                  <w:r w:rsidR="00C118FA">
                    <w:rPr>
                      <w:rFonts w:hint="eastAsia"/>
                      <w:sz w:val="20"/>
                      <w:szCs w:val="20"/>
                    </w:rPr>
                    <w:t>获取精</w:t>
                  </w:r>
                  <w:r w:rsidR="00980B19">
                    <w:rPr>
                      <w:rFonts w:hint="eastAsia"/>
                      <w:sz w:val="20"/>
                      <w:szCs w:val="20"/>
                    </w:rPr>
                    <w:t>美</w:t>
                  </w:r>
                  <w:r w:rsidR="00C118FA">
                    <w:rPr>
                      <w:rFonts w:hint="eastAsia"/>
                      <w:sz w:val="20"/>
                      <w:szCs w:val="20"/>
                    </w:rPr>
                    <w:t>礼品</w:t>
                  </w:r>
                  <w:r>
                    <w:rPr>
                      <w:rFonts w:hint="eastAsia"/>
                      <w:sz w:val="20"/>
                      <w:szCs w:val="20"/>
                    </w:rPr>
                    <w:t>一份</w:t>
                  </w:r>
                  <w:r w:rsidR="00BF2A51"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="00BF2A51">
                    <w:rPr>
                      <w:rFonts w:hint="eastAsia"/>
                      <w:sz w:val="20"/>
                      <w:szCs w:val="20"/>
                    </w:rPr>
                    <w:t>数量有限，送完为止）</w:t>
                  </w:r>
                  <w:r>
                    <w:rPr>
                      <w:rFonts w:hint="eastAsia"/>
                      <w:sz w:val="20"/>
                      <w:szCs w:val="20"/>
                    </w:rPr>
                    <w:t>，</w:t>
                  </w:r>
                  <w:r w:rsidR="00C118FA">
                    <w:rPr>
                      <w:rFonts w:hint="eastAsia"/>
                      <w:sz w:val="20"/>
                      <w:szCs w:val="20"/>
                    </w:rPr>
                    <w:t>亦可</w:t>
                  </w:r>
                  <w:r>
                    <w:rPr>
                      <w:rFonts w:hint="eastAsia"/>
                      <w:sz w:val="20"/>
                      <w:szCs w:val="20"/>
                    </w:rPr>
                    <w:t>免费出席现场举办的展商发布活动及其他</w:t>
                  </w:r>
                  <w:r w:rsidR="00C118FA">
                    <w:rPr>
                      <w:rFonts w:hint="eastAsia"/>
                      <w:sz w:val="20"/>
                      <w:szCs w:val="20"/>
                    </w:rPr>
                    <w:t>相关</w:t>
                  </w:r>
                  <w:r>
                    <w:rPr>
                      <w:rFonts w:hint="eastAsia"/>
                      <w:sz w:val="20"/>
                      <w:szCs w:val="20"/>
                    </w:rPr>
                    <w:t>同期活动。</w:t>
                  </w:r>
                  <w:r w:rsidRPr="00F310EB">
                    <w:rPr>
                      <w:rFonts w:hint="eastAsia"/>
                      <w:sz w:val="20"/>
                      <w:szCs w:val="20"/>
                    </w:rPr>
                    <w:t>请填</w:t>
                  </w:r>
                  <w:r w:rsidR="00C118FA">
                    <w:rPr>
                      <w:rFonts w:hint="eastAsia"/>
                      <w:sz w:val="20"/>
                      <w:szCs w:val="20"/>
                    </w:rPr>
                    <w:t>写</w:t>
                  </w:r>
                  <w:r w:rsidRPr="00F310EB">
                    <w:rPr>
                      <w:rFonts w:hint="eastAsia"/>
                      <w:sz w:val="20"/>
                      <w:szCs w:val="20"/>
                    </w:rPr>
                    <w:t>此表</w:t>
                  </w:r>
                  <w:r w:rsidR="00376F7F">
                    <w:rPr>
                      <w:rFonts w:hint="eastAsia"/>
                      <w:sz w:val="20"/>
                      <w:szCs w:val="20"/>
                    </w:rPr>
                    <w:t>，</w:t>
                  </w:r>
                  <w:r w:rsidR="00116F37">
                    <w:rPr>
                      <w:rFonts w:hint="eastAsia"/>
                      <w:sz w:val="20"/>
                      <w:szCs w:val="20"/>
                    </w:rPr>
                    <w:t>并</w:t>
                  </w:r>
                  <w:r w:rsidR="00980B19">
                    <w:rPr>
                      <w:rFonts w:hint="eastAsia"/>
                      <w:sz w:val="20"/>
                      <w:szCs w:val="20"/>
                    </w:rPr>
                    <w:t>发送传真</w:t>
                  </w:r>
                  <w:r w:rsidR="006613A8">
                    <w:rPr>
                      <w:rFonts w:hint="eastAsia"/>
                      <w:sz w:val="20"/>
                      <w:szCs w:val="20"/>
                    </w:rPr>
                    <w:t>至</w:t>
                  </w:r>
                  <w:r w:rsidR="006613A8">
                    <w:rPr>
                      <w:rFonts w:hint="eastAsia"/>
                      <w:sz w:val="20"/>
                      <w:szCs w:val="20"/>
                    </w:rPr>
                    <w:t>010-</w:t>
                  </w:r>
                  <w:r w:rsidR="00376F7F">
                    <w:rPr>
                      <w:rFonts w:hint="eastAsia"/>
                      <w:sz w:val="20"/>
                      <w:szCs w:val="20"/>
                    </w:rPr>
                    <w:t>82298548</w:t>
                  </w:r>
                  <w:r w:rsidR="00376F7F">
                    <w:rPr>
                      <w:rFonts w:hint="eastAsia"/>
                      <w:sz w:val="20"/>
                      <w:szCs w:val="20"/>
                    </w:rPr>
                    <w:t>；</w:t>
                  </w:r>
                  <w:r w:rsidR="00980B19">
                    <w:rPr>
                      <w:rFonts w:hint="eastAsia"/>
                      <w:sz w:val="20"/>
                      <w:szCs w:val="20"/>
                    </w:rPr>
                    <w:t>或</w:t>
                  </w:r>
                  <w:r>
                    <w:rPr>
                      <w:rFonts w:hint="eastAsia"/>
                      <w:sz w:val="20"/>
                      <w:szCs w:val="20"/>
                    </w:rPr>
                    <w:t>邮件至：</w:t>
                  </w:r>
                  <w:hyperlink r:id="rId9" w:history="1">
                    <w:r w:rsidR="00C118FA" w:rsidRPr="00E65C7D">
                      <w:rPr>
                        <w:rStyle w:val="a3"/>
                        <w:rFonts w:hint="eastAsia"/>
                        <w:sz w:val="20"/>
                        <w:szCs w:val="20"/>
                      </w:rPr>
                      <w:t>cmra@chinacmra.org</w:t>
                    </w:r>
                  </w:hyperlink>
                  <w:r w:rsidR="00C118FA">
                    <w:rPr>
                      <w:rFonts w:hint="eastAsia"/>
                      <w:sz w:val="20"/>
                      <w:szCs w:val="20"/>
                    </w:rPr>
                    <w:t>（邮件请标明“专业观众登记表”）</w:t>
                  </w:r>
                </w:p>
              </w:txbxContent>
            </v:textbox>
          </v:rect>
        </w:pict>
      </w:r>
    </w:p>
    <w:p w:rsidR="00355BE3" w:rsidRPr="005642A4" w:rsidRDefault="00355BE3">
      <w:pPr>
        <w:rPr>
          <w:rFonts w:ascii="Times New Roman" w:hAnsi="Times New Roman" w:cs="Times New Roman"/>
        </w:rPr>
      </w:pPr>
    </w:p>
    <w:p w:rsidR="00355BE3" w:rsidRPr="005642A4" w:rsidRDefault="00355BE3">
      <w:pPr>
        <w:rPr>
          <w:rFonts w:ascii="Times New Roman" w:hAnsi="Times New Roman" w:cs="Times New Roman"/>
        </w:rPr>
      </w:pPr>
    </w:p>
    <w:p w:rsidR="00355BE3" w:rsidRPr="005642A4" w:rsidRDefault="00355BE3">
      <w:pPr>
        <w:rPr>
          <w:rFonts w:ascii="Times New Roman" w:hAnsi="Times New Roman" w:cs="Times New Roman"/>
        </w:rPr>
      </w:pPr>
    </w:p>
    <w:p w:rsidR="00F310EB" w:rsidRPr="005642A4" w:rsidRDefault="00E336B5">
      <w:pPr>
        <w:rPr>
          <w:rFonts w:ascii="Times New Roman" w:hAnsi="Times New Roman" w:cs="Times New Roman"/>
        </w:rPr>
      </w:pPr>
      <w:r w:rsidRPr="005642A4">
        <w:rPr>
          <w:rFonts w:ascii="Times New Roman" w:hAnsi="Times New Roman" w:cs="Times New Roman"/>
          <w:noProof/>
        </w:rPr>
        <w:pict>
          <v:rect id="_x0000_s1031" style="position:absolute;left:0;text-align:left;margin-left:397.7pt;margin-top:15.05pt;width:103.75pt;height:658.5pt;z-index:251662336">
            <v:stroke dashstyle="dash"/>
            <v:textbox>
              <w:txbxContent>
                <w:p w:rsidR="00920F81" w:rsidRPr="00920F81" w:rsidRDefault="00920F81" w:rsidP="007F1D47">
                  <w:pPr>
                    <w:spacing w:line="300" w:lineRule="exact"/>
                    <w:rPr>
                      <w:b/>
                      <w:szCs w:val="21"/>
                    </w:rPr>
                  </w:pPr>
                  <w:r w:rsidRPr="00920F81">
                    <w:rPr>
                      <w:rFonts w:hint="eastAsia"/>
                      <w:b/>
                      <w:szCs w:val="21"/>
                    </w:rPr>
                    <w:t>同期</w:t>
                  </w:r>
                  <w:r w:rsidR="00830E06">
                    <w:rPr>
                      <w:rFonts w:hint="eastAsia"/>
                      <w:b/>
                      <w:szCs w:val="21"/>
                    </w:rPr>
                    <w:t>活动</w:t>
                  </w:r>
                </w:p>
                <w:p w:rsidR="00920F81" w:rsidRDefault="00920F81" w:rsidP="007F1D47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商贸对接活动</w:t>
                  </w:r>
                </w:p>
                <w:p w:rsidR="00920F81" w:rsidRDefault="00920F81" w:rsidP="007F1D47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信息发布专区</w:t>
                  </w:r>
                </w:p>
                <w:p w:rsidR="00920F81" w:rsidRDefault="00920F81" w:rsidP="007F1D47">
                  <w:pPr>
                    <w:spacing w:line="26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设备技术发布</w:t>
                  </w:r>
                </w:p>
                <w:p w:rsidR="00920F81" w:rsidRDefault="00920F81" w:rsidP="007F1D47">
                  <w:pPr>
                    <w:spacing w:line="260" w:lineRule="exact"/>
                    <w:rPr>
                      <w:sz w:val="20"/>
                      <w:szCs w:val="20"/>
                    </w:rPr>
                  </w:pPr>
                </w:p>
                <w:p w:rsidR="00920F81" w:rsidRPr="00920F81" w:rsidRDefault="00920F81" w:rsidP="007F1D47">
                  <w:pPr>
                    <w:spacing w:line="300" w:lineRule="exact"/>
                    <w:rPr>
                      <w:b/>
                      <w:sz w:val="20"/>
                      <w:szCs w:val="20"/>
                    </w:rPr>
                  </w:pPr>
                  <w:r w:rsidRPr="00920F81">
                    <w:rPr>
                      <w:rFonts w:hint="eastAsia"/>
                      <w:b/>
                      <w:sz w:val="20"/>
                      <w:szCs w:val="20"/>
                    </w:rPr>
                    <w:t>部分展商</w:t>
                  </w:r>
                </w:p>
                <w:p w:rsidR="00920F81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台州</w:t>
                  </w:r>
                  <w:r w:rsidR="00920F81" w:rsidRPr="00920F81">
                    <w:rPr>
                      <w:rFonts w:hint="eastAsia"/>
                      <w:sz w:val="20"/>
                      <w:szCs w:val="20"/>
                    </w:rPr>
                    <w:t>金属再生</w:t>
                  </w:r>
                </w:p>
                <w:p w:rsidR="00920F81" w:rsidRDefault="00920F81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920F81">
                    <w:rPr>
                      <w:rFonts w:hint="eastAsia"/>
                      <w:sz w:val="20"/>
                      <w:szCs w:val="20"/>
                    </w:rPr>
                    <w:t>天津子牙</w:t>
                  </w:r>
                </w:p>
                <w:p w:rsidR="00920F81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大连生态园区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proofErr w:type="gramStart"/>
                  <w:r w:rsidRPr="007D294E">
                    <w:rPr>
                      <w:rFonts w:hint="eastAsia"/>
                      <w:sz w:val="20"/>
                      <w:szCs w:val="20"/>
                    </w:rPr>
                    <w:t>怡</w:t>
                  </w:r>
                  <w:proofErr w:type="gramEnd"/>
                  <w:r w:rsidRPr="007D294E">
                    <w:rPr>
                      <w:rFonts w:hint="eastAsia"/>
                      <w:sz w:val="20"/>
                      <w:szCs w:val="20"/>
                    </w:rPr>
                    <w:t>球金属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7D294E">
                    <w:rPr>
                      <w:rFonts w:hint="eastAsia"/>
                      <w:sz w:val="20"/>
                      <w:szCs w:val="20"/>
                    </w:rPr>
                    <w:t>新格</w:t>
                  </w:r>
                  <w:r>
                    <w:rPr>
                      <w:rFonts w:hint="eastAsia"/>
                      <w:sz w:val="20"/>
                      <w:szCs w:val="20"/>
                    </w:rPr>
                    <w:t>集团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proofErr w:type="gramStart"/>
                  <w:r w:rsidRPr="007D294E">
                    <w:rPr>
                      <w:rFonts w:hint="eastAsia"/>
                      <w:sz w:val="20"/>
                      <w:szCs w:val="20"/>
                    </w:rPr>
                    <w:t>世茂铜</w:t>
                  </w:r>
                  <w:proofErr w:type="gramEnd"/>
                  <w:r w:rsidRPr="007D294E">
                    <w:rPr>
                      <w:rFonts w:hint="eastAsia"/>
                      <w:sz w:val="20"/>
                      <w:szCs w:val="20"/>
                    </w:rPr>
                    <w:t>业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7D294E">
                    <w:rPr>
                      <w:rFonts w:hint="eastAsia"/>
                      <w:sz w:val="20"/>
                      <w:szCs w:val="20"/>
                    </w:rPr>
                    <w:t>宁波展慈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proofErr w:type="gramStart"/>
                  <w:r w:rsidRPr="007D294E">
                    <w:rPr>
                      <w:rFonts w:hint="eastAsia"/>
                      <w:sz w:val="20"/>
                      <w:szCs w:val="20"/>
                    </w:rPr>
                    <w:t>天圆铜</w:t>
                  </w:r>
                  <w:proofErr w:type="gramEnd"/>
                  <w:r w:rsidRPr="007D294E">
                    <w:rPr>
                      <w:rFonts w:hint="eastAsia"/>
                      <w:sz w:val="20"/>
                      <w:szCs w:val="20"/>
                    </w:rPr>
                    <w:t>业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7D294E">
                    <w:rPr>
                      <w:rFonts w:hint="eastAsia"/>
                      <w:sz w:val="20"/>
                      <w:szCs w:val="20"/>
                    </w:rPr>
                    <w:t>鹰潭信达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7D294E">
                    <w:rPr>
                      <w:rFonts w:hint="eastAsia"/>
                      <w:sz w:val="20"/>
                      <w:szCs w:val="20"/>
                    </w:rPr>
                    <w:t>沈阳隆基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7D294E">
                    <w:rPr>
                      <w:rFonts w:hint="eastAsia"/>
                      <w:sz w:val="20"/>
                      <w:szCs w:val="20"/>
                    </w:rPr>
                    <w:t>重庆顺博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台湾</w:t>
                  </w:r>
                  <w:r w:rsidRPr="007D294E">
                    <w:rPr>
                      <w:rFonts w:hint="eastAsia"/>
                      <w:sz w:val="20"/>
                      <w:szCs w:val="20"/>
                    </w:rPr>
                    <w:t>正和兴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7D294E">
                    <w:rPr>
                      <w:rFonts w:hint="eastAsia"/>
                      <w:sz w:val="20"/>
                      <w:szCs w:val="20"/>
                    </w:rPr>
                    <w:t>湖南金龙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proofErr w:type="gramStart"/>
                  <w:r w:rsidRPr="007D294E">
                    <w:rPr>
                      <w:rFonts w:hint="eastAsia"/>
                      <w:sz w:val="20"/>
                      <w:szCs w:val="20"/>
                    </w:rPr>
                    <w:t>宁波爱</w:t>
                  </w:r>
                  <w:proofErr w:type="gramEnd"/>
                  <w:r w:rsidRPr="007D294E">
                    <w:rPr>
                      <w:rFonts w:hint="eastAsia"/>
                      <w:sz w:val="20"/>
                      <w:szCs w:val="20"/>
                    </w:rPr>
                    <w:t>力升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7D294E">
                    <w:rPr>
                      <w:rFonts w:hint="eastAsia"/>
                      <w:sz w:val="20"/>
                      <w:szCs w:val="20"/>
                    </w:rPr>
                    <w:t>湖北金洋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7D294E">
                    <w:rPr>
                      <w:rFonts w:hint="eastAsia"/>
                      <w:sz w:val="20"/>
                      <w:szCs w:val="20"/>
                    </w:rPr>
                    <w:t>南通</w:t>
                  </w:r>
                  <w:proofErr w:type="gramStart"/>
                  <w:r w:rsidRPr="007D294E">
                    <w:rPr>
                      <w:rFonts w:hint="eastAsia"/>
                      <w:sz w:val="20"/>
                      <w:szCs w:val="20"/>
                    </w:rPr>
                    <w:t>市沃思特</w:t>
                  </w:r>
                  <w:proofErr w:type="gramEnd"/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7D294E">
                    <w:rPr>
                      <w:rFonts w:hint="eastAsia"/>
                      <w:sz w:val="20"/>
                      <w:szCs w:val="20"/>
                    </w:rPr>
                    <w:t>宁波久通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7D294E">
                    <w:rPr>
                      <w:rFonts w:hint="eastAsia"/>
                      <w:sz w:val="20"/>
                      <w:szCs w:val="20"/>
                    </w:rPr>
                    <w:t>有色金属材料城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7D294E">
                    <w:rPr>
                      <w:rFonts w:hint="eastAsia"/>
                      <w:sz w:val="20"/>
                      <w:szCs w:val="20"/>
                    </w:rPr>
                    <w:t>永康力士达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7D294E">
                    <w:rPr>
                      <w:rFonts w:hint="eastAsia"/>
                      <w:sz w:val="20"/>
                      <w:szCs w:val="20"/>
                    </w:rPr>
                    <w:t>重庆剑涛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proofErr w:type="gramStart"/>
                  <w:r w:rsidRPr="007D294E">
                    <w:rPr>
                      <w:rFonts w:hint="eastAsia"/>
                      <w:sz w:val="20"/>
                      <w:szCs w:val="20"/>
                    </w:rPr>
                    <w:t>赛默飞世</w:t>
                  </w:r>
                  <w:proofErr w:type="gramEnd"/>
                  <w:r w:rsidRPr="007D294E">
                    <w:rPr>
                      <w:rFonts w:hint="eastAsia"/>
                      <w:sz w:val="20"/>
                      <w:szCs w:val="20"/>
                    </w:rPr>
                    <w:t>尔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7D294E">
                    <w:rPr>
                      <w:rFonts w:hint="eastAsia"/>
                      <w:sz w:val="20"/>
                      <w:szCs w:val="20"/>
                    </w:rPr>
                    <w:t>第一美国金属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7D294E">
                    <w:rPr>
                      <w:rFonts w:hint="eastAsia"/>
                      <w:sz w:val="20"/>
                      <w:szCs w:val="20"/>
                    </w:rPr>
                    <w:t>美国</w:t>
                  </w:r>
                  <w:proofErr w:type="gramStart"/>
                  <w:r w:rsidRPr="007D294E">
                    <w:rPr>
                      <w:rFonts w:hint="eastAsia"/>
                      <w:sz w:val="20"/>
                      <w:szCs w:val="20"/>
                    </w:rPr>
                    <w:t>纽</w:t>
                  </w:r>
                  <w:proofErr w:type="gramEnd"/>
                  <w:r w:rsidRPr="007D294E">
                    <w:rPr>
                      <w:rFonts w:hint="eastAsia"/>
                      <w:sz w:val="20"/>
                      <w:szCs w:val="20"/>
                    </w:rPr>
                    <w:t>维尔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proofErr w:type="gramStart"/>
                  <w:r w:rsidRPr="007D294E">
                    <w:rPr>
                      <w:rFonts w:hint="eastAsia"/>
                      <w:sz w:val="20"/>
                      <w:szCs w:val="20"/>
                    </w:rPr>
                    <w:t>富威国际</w:t>
                  </w:r>
                  <w:proofErr w:type="gramEnd"/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30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7D294E">
                    <w:rPr>
                      <w:rFonts w:hint="eastAsia"/>
                      <w:sz w:val="20"/>
                      <w:szCs w:val="20"/>
                    </w:rPr>
                    <w:t>苏克敦金属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260" w:lineRule="exact"/>
                    <w:ind w:left="284" w:firstLineChars="0" w:hanging="284"/>
                    <w:rPr>
                      <w:sz w:val="20"/>
                      <w:szCs w:val="20"/>
                    </w:rPr>
                  </w:pPr>
                  <w:r w:rsidRPr="007D294E">
                    <w:rPr>
                      <w:sz w:val="20"/>
                      <w:szCs w:val="20"/>
                    </w:rPr>
                    <w:t>LUCKY GROUP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260" w:lineRule="exact"/>
                    <w:ind w:left="284" w:firstLineChars="0" w:hanging="284"/>
                    <w:jc w:val="left"/>
                    <w:rPr>
                      <w:sz w:val="20"/>
                      <w:szCs w:val="20"/>
                    </w:rPr>
                  </w:pPr>
                  <w:r w:rsidRPr="007D294E">
                    <w:rPr>
                      <w:sz w:val="20"/>
                      <w:szCs w:val="20"/>
                    </w:rPr>
                    <w:t>Saturn Metal Trading LLC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260" w:lineRule="exact"/>
                    <w:ind w:left="284" w:firstLineChars="0" w:hanging="284"/>
                    <w:jc w:val="left"/>
                    <w:rPr>
                      <w:sz w:val="20"/>
                      <w:szCs w:val="20"/>
                    </w:rPr>
                  </w:pPr>
                  <w:r w:rsidRPr="007D294E">
                    <w:rPr>
                      <w:sz w:val="20"/>
                      <w:szCs w:val="20"/>
                    </w:rPr>
                    <w:t>TITECH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260" w:lineRule="exact"/>
                    <w:ind w:left="284" w:firstLineChars="0" w:hanging="284"/>
                    <w:jc w:val="left"/>
                    <w:rPr>
                      <w:sz w:val="20"/>
                      <w:szCs w:val="20"/>
                    </w:rPr>
                  </w:pPr>
                  <w:r w:rsidRPr="007D294E">
                    <w:rPr>
                      <w:sz w:val="20"/>
                      <w:szCs w:val="20"/>
                    </w:rPr>
                    <w:t>PGI GROUP</w:t>
                  </w:r>
                </w:p>
                <w:p w:rsidR="007D294E" w:rsidRDefault="007D294E" w:rsidP="007F1D47">
                  <w:pPr>
                    <w:pStyle w:val="a4"/>
                    <w:numPr>
                      <w:ilvl w:val="0"/>
                      <w:numId w:val="1"/>
                    </w:numPr>
                    <w:spacing w:line="260" w:lineRule="exact"/>
                    <w:ind w:left="284" w:firstLineChars="0" w:hanging="284"/>
                    <w:jc w:val="left"/>
                    <w:rPr>
                      <w:sz w:val="20"/>
                      <w:szCs w:val="20"/>
                    </w:rPr>
                  </w:pPr>
                  <w:r w:rsidRPr="007D294E">
                    <w:rPr>
                      <w:sz w:val="20"/>
                      <w:szCs w:val="20"/>
                    </w:rPr>
                    <w:t xml:space="preserve">home comfortable supplies, </w:t>
                  </w:r>
                  <w:proofErr w:type="spellStart"/>
                  <w:r w:rsidRPr="007D294E">
                    <w:rPr>
                      <w:sz w:val="20"/>
                      <w:szCs w:val="20"/>
                    </w:rPr>
                    <w:t>Inc</w:t>
                  </w:r>
                  <w:proofErr w:type="spellEnd"/>
                </w:p>
                <w:p w:rsidR="007F1D47" w:rsidRPr="00920F81" w:rsidRDefault="007F1D47" w:rsidP="007F1D47">
                  <w:pPr>
                    <w:pStyle w:val="a4"/>
                    <w:numPr>
                      <w:ilvl w:val="0"/>
                      <w:numId w:val="1"/>
                    </w:numPr>
                    <w:spacing w:line="260" w:lineRule="exact"/>
                    <w:ind w:left="284" w:firstLineChars="0" w:hanging="284"/>
                    <w:jc w:val="left"/>
                    <w:rPr>
                      <w:sz w:val="20"/>
                      <w:szCs w:val="20"/>
                    </w:rPr>
                  </w:pPr>
                  <w:r w:rsidRPr="007F1D47">
                    <w:rPr>
                      <w:sz w:val="20"/>
                      <w:szCs w:val="20"/>
                    </w:rPr>
                    <w:t xml:space="preserve">Gem Iron &amp; Metal </w:t>
                  </w:r>
                  <w:proofErr w:type="spellStart"/>
                  <w:r w:rsidRPr="007F1D47">
                    <w:rPr>
                      <w:sz w:val="20"/>
                      <w:szCs w:val="20"/>
                    </w:rPr>
                    <w:t>Inc</w:t>
                  </w:r>
                  <w:proofErr w:type="spellEnd"/>
                </w:p>
                <w:p w:rsidR="00920F81" w:rsidRDefault="007F1D47" w:rsidP="007F1D47">
                  <w:pPr>
                    <w:spacing w:line="300" w:lineRule="exact"/>
                    <w:rPr>
                      <w:sz w:val="28"/>
                      <w:szCs w:val="28"/>
                    </w:rPr>
                  </w:pPr>
                  <w:r w:rsidRPr="007F1D47">
                    <w:rPr>
                      <w:sz w:val="28"/>
                      <w:szCs w:val="28"/>
                    </w:rPr>
                    <w:t>……</w:t>
                  </w:r>
                </w:p>
                <w:p w:rsidR="007F1D47" w:rsidRPr="007F1D47" w:rsidRDefault="007F1D47" w:rsidP="007F1D47">
                  <w:pPr>
                    <w:spacing w:line="300" w:lineRule="exact"/>
                    <w:rPr>
                      <w:sz w:val="20"/>
                      <w:szCs w:val="20"/>
                    </w:rPr>
                  </w:pPr>
                </w:p>
                <w:p w:rsidR="007F1D47" w:rsidRPr="007F1D47" w:rsidRDefault="007F1D47" w:rsidP="007F1D47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7F1D47">
                    <w:rPr>
                      <w:rFonts w:hint="eastAsia"/>
                      <w:sz w:val="20"/>
                      <w:szCs w:val="20"/>
                    </w:rPr>
                    <w:t>及</w:t>
                  </w:r>
                  <w:r>
                    <w:rPr>
                      <w:rFonts w:hint="eastAsia"/>
                      <w:sz w:val="20"/>
                      <w:szCs w:val="20"/>
                    </w:rPr>
                    <w:t>其余优秀参展企业期待您的光临！</w:t>
                  </w:r>
                </w:p>
              </w:txbxContent>
            </v:textbox>
          </v:rect>
        </w:pict>
      </w:r>
      <w:r w:rsidRPr="005642A4">
        <w:rPr>
          <w:rFonts w:ascii="Times New Roman" w:hAnsi="Times New Roman" w:cs="Times New Roman"/>
          <w:noProof/>
        </w:rPr>
        <w:pict>
          <v:rect id="_x0000_s1029" style="position:absolute;left:0;text-align:left;margin-left:-.3pt;margin-top:11pt;width:379.25pt;height:99.75pt;z-index:251661312" stroked="f">
            <v:textbox>
              <w:txbxContent>
                <w:p w:rsidR="00920F81" w:rsidRPr="00920F81" w:rsidRDefault="00920F81" w:rsidP="00920F81">
                  <w:pPr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920F81">
                    <w:rPr>
                      <w:rFonts w:asciiTheme="minorEastAsia" w:hAnsiTheme="minorEastAsia" w:hint="eastAsia"/>
                      <w:sz w:val="20"/>
                      <w:szCs w:val="20"/>
                    </w:rPr>
                    <w:t>尊敬的阁下：</w:t>
                  </w:r>
                </w:p>
                <w:p w:rsidR="00920F81" w:rsidRPr="00920F81" w:rsidRDefault="00920F81" w:rsidP="00920F81">
                  <w:pPr>
                    <w:ind w:firstLineChars="200" w:firstLine="400"/>
                    <w:rPr>
                      <w:rFonts w:ascii="宋体" w:eastAsia="宋体" w:hAnsi="宋体" w:cs="Times New Roman"/>
                      <w:sz w:val="20"/>
                      <w:szCs w:val="20"/>
                    </w:rPr>
                  </w:pPr>
                  <w:r w:rsidRPr="00920F81">
                    <w:rPr>
                      <w:rFonts w:ascii="宋体" w:eastAsia="宋体" w:hAnsi="宋体" w:cs="Times New Roman" w:hint="eastAsia"/>
                      <w:sz w:val="20"/>
                      <w:szCs w:val="20"/>
                    </w:rPr>
                    <w:t>2012年正值中国有色金属工业协会再生金属分会成立10周年之即，本届展览规模将在历届基础上进一步扩大，届时将有来自30多个国家和地区的再生金属行业同仁齐聚一堂，共商产业发展大计。</w:t>
                  </w:r>
                </w:p>
                <w:p w:rsidR="00920F81" w:rsidRPr="00920F81" w:rsidRDefault="00920F81" w:rsidP="00920F81">
                  <w:pPr>
                    <w:ind w:firstLineChars="200" w:firstLine="402"/>
                    <w:rPr>
                      <w:rFonts w:asciiTheme="minorEastAsia" w:hAnsiTheme="minorEastAsia"/>
                      <w:b/>
                      <w:sz w:val="20"/>
                      <w:szCs w:val="20"/>
                    </w:rPr>
                  </w:pPr>
                  <w:r w:rsidRPr="00920F81">
                    <w:rPr>
                      <w:rFonts w:ascii="宋体" w:eastAsia="宋体" w:hAnsi="宋体" w:cs="Times New Roman" w:hint="eastAsia"/>
                      <w:b/>
                      <w:sz w:val="20"/>
                      <w:szCs w:val="20"/>
                    </w:rPr>
                    <w:t>我们诚挚邀请您</w:t>
                  </w:r>
                  <w:r w:rsidRPr="00920F81">
                    <w:rPr>
                      <w:rFonts w:asciiTheme="minorEastAsia" w:hAnsiTheme="minorEastAsia" w:hint="eastAsia"/>
                      <w:b/>
                      <w:sz w:val="20"/>
                      <w:szCs w:val="20"/>
                    </w:rPr>
                    <w:t>及贵企业同仁们</w:t>
                  </w:r>
                  <w:r w:rsidRPr="00920F81">
                    <w:rPr>
                      <w:rFonts w:ascii="宋体" w:eastAsia="宋体" w:hAnsi="宋体" w:cs="Times New Roman" w:hint="eastAsia"/>
                      <w:b/>
                      <w:sz w:val="20"/>
                      <w:szCs w:val="20"/>
                    </w:rPr>
                    <w:t>携手CMRA，2012年11月相聚北京，共创行业辉煌！</w:t>
                  </w:r>
                </w:p>
              </w:txbxContent>
            </v:textbox>
          </v:rect>
        </w:pict>
      </w:r>
    </w:p>
    <w:p w:rsidR="00F310EB" w:rsidRPr="005642A4" w:rsidRDefault="00F310EB" w:rsidP="00355BE3">
      <w:pPr>
        <w:ind w:firstLineChars="200" w:firstLine="420"/>
        <w:rPr>
          <w:rFonts w:ascii="Times New Roman" w:hAnsi="Times New Roman" w:cs="Times New Roman"/>
        </w:rPr>
      </w:pPr>
    </w:p>
    <w:p w:rsidR="00920F81" w:rsidRPr="005642A4" w:rsidRDefault="00920F81" w:rsidP="00355BE3">
      <w:pPr>
        <w:ind w:firstLineChars="200" w:firstLine="420"/>
        <w:rPr>
          <w:rFonts w:ascii="Times New Roman" w:hAnsi="Times New Roman" w:cs="Times New Roman"/>
        </w:rPr>
      </w:pPr>
    </w:p>
    <w:p w:rsidR="00920F81" w:rsidRPr="005642A4" w:rsidRDefault="00920F81" w:rsidP="00355BE3">
      <w:pPr>
        <w:ind w:firstLineChars="200" w:firstLine="420"/>
        <w:rPr>
          <w:rFonts w:ascii="Times New Roman" w:hAnsi="Times New Roman" w:cs="Times New Roman"/>
        </w:rPr>
      </w:pPr>
    </w:p>
    <w:p w:rsidR="00920F81" w:rsidRPr="005642A4" w:rsidRDefault="00920F81" w:rsidP="00355BE3">
      <w:pPr>
        <w:ind w:firstLineChars="200" w:firstLine="420"/>
        <w:rPr>
          <w:rFonts w:ascii="Times New Roman" w:hAnsi="Times New Roman" w:cs="Times New Roman"/>
        </w:rPr>
      </w:pPr>
    </w:p>
    <w:p w:rsidR="00920F81" w:rsidRPr="005642A4" w:rsidRDefault="00920F81" w:rsidP="00355BE3">
      <w:pPr>
        <w:ind w:firstLineChars="200" w:firstLine="420"/>
        <w:rPr>
          <w:rFonts w:ascii="Times New Roman" w:hAnsi="Times New Roman" w:cs="Times New Roman"/>
        </w:rPr>
      </w:pPr>
    </w:p>
    <w:p w:rsidR="00920F81" w:rsidRPr="005642A4" w:rsidRDefault="00920F81" w:rsidP="00355BE3">
      <w:pPr>
        <w:ind w:firstLineChars="200" w:firstLine="420"/>
        <w:rPr>
          <w:rFonts w:ascii="Times New Roman" w:hAnsi="Times New Roman" w:cs="Times New Roman"/>
        </w:rPr>
      </w:pPr>
    </w:p>
    <w:p w:rsidR="00920F81" w:rsidRPr="005642A4" w:rsidRDefault="00920F81" w:rsidP="00355BE3">
      <w:pPr>
        <w:ind w:firstLineChars="200" w:firstLine="420"/>
        <w:rPr>
          <w:rFonts w:ascii="Times New Roman" w:hAnsi="Times New Roman" w:cs="Times New Roman"/>
        </w:rPr>
      </w:pPr>
    </w:p>
    <w:p w:rsidR="00920F81" w:rsidRPr="005642A4" w:rsidRDefault="007F1D47" w:rsidP="00A8770B">
      <w:pPr>
        <w:rPr>
          <w:rFonts w:ascii="Times New Roman" w:hAnsi="Times New Roman" w:cs="Times New Roman"/>
          <w:b/>
          <w:sz w:val="18"/>
          <w:szCs w:val="18"/>
        </w:rPr>
      </w:pPr>
      <w:r w:rsidRPr="005642A4">
        <w:rPr>
          <w:rFonts w:ascii="Times New Roman" w:hAnsi="Times New Roman" w:cs="Times New Roman"/>
          <w:b/>
          <w:sz w:val="18"/>
          <w:szCs w:val="18"/>
        </w:rPr>
        <w:t>观展人员信息（请您完整填写信息</w:t>
      </w:r>
      <w:r w:rsidR="0076704D" w:rsidRPr="005642A4">
        <w:rPr>
          <w:rFonts w:ascii="Times New Roman" w:hAnsi="Times New Roman" w:cs="Times New Roman"/>
          <w:b/>
          <w:sz w:val="18"/>
          <w:szCs w:val="18"/>
        </w:rPr>
        <w:t>，盖章后生效</w:t>
      </w:r>
      <w:r w:rsidRPr="005642A4">
        <w:rPr>
          <w:rFonts w:ascii="Times New Roman" w:hAnsi="Times New Roman" w:cs="Times New Roman"/>
          <w:b/>
          <w:sz w:val="18"/>
          <w:szCs w:val="18"/>
        </w:rPr>
        <w:t>）</w:t>
      </w:r>
    </w:p>
    <w:tbl>
      <w:tblPr>
        <w:tblStyle w:val="a5"/>
        <w:tblpPr w:leftFromText="180" w:rightFromText="180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1107"/>
        <w:gridCol w:w="571"/>
        <w:gridCol w:w="1140"/>
        <w:gridCol w:w="1568"/>
        <w:gridCol w:w="1425"/>
        <w:gridCol w:w="856"/>
        <w:gridCol w:w="1284"/>
      </w:tblGrid>
      <w:tr w:rsidR="00116F37" w:rsidRPr="005642A4" w:rsidTr="00CD557E">
        <w:trPr>
          <w:trHeight w:val="453"/>
        </w:trPr>
        <w:tc>
          <w:tcPr>
            <w:tcW w:w="5811" w:type="dxa"/>
            <w:gridSpan w:val="5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公司名称：</w:t>
            </w:r>
          </w:p>
        </w:tc>
        <w:tc>
          <w:tcPr>
            <w:tcW w:w="2140" w:type="dxa"/>
            <w:gridSpan w:val="2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电话：</w:t>
            </w:r>
          </w:p>
        </w:tc>
      </w:tr>
      <w:tr w:rsidR="00116F37" w:rsidRPr="005642A4" w:rsidTr="00CD557E">
        <w:trPr>
          <w:trHeight w:val="453"/>
        </w:trPr>
        <w:tc>
          <w:tcPr>
            <w:tcW w:w="5811" w:type="dxa"/>
            <w:gridSpan w:val="5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地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址：</w:t>
            </w:r>
            <w:bookmarkStart w:id="0" w:name="_GoBack"/>
            <w:bookmarkEnd w:id="0"/>
          </w:p>
        </w:tc>
        <w:tc>
          <w:tcPr>
            <w:tcW w:w="2140" w:type="dxa"/>
            <w:gridSpan w:val="2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邮编：</w:t>
            </w:r>
          </w:p>
        </w:tc>
      </w:tr>
      <w:tr w:rsidR="00116F37" w:rsidRPr="005642A4" w:rsidTr="00CD557E">
        <w:trPr>
          <w:trHeight w:val="431"/>
        </w:trPr>
        <w:tc>
          <w:tcPr>
            <w:tcW w:w="5811" w:type="dxa"/>
            <w:gridSpan w:val="5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公司网址：</w:t>
            </w:r>
          </w:p>
        </w:tc>
        <w:tc>
          <w:tcPr>
            <w:tcW w:w="2140" w:type="dxa"/>
            <w:gridSpan w:val="2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传真：</w:t>
            </w:r>
          </w:p>
        </w:tc>
      </w:tr>
      <w:tr w:rsidR="00116F37" w:rsidRPr="005642A4" w:rsidTr="00CD557E">
        <w:trPr>
          <w:trHeight w:val="327"/>
        </w:trPr>
        <w:tc>
          <w:tcPr>
            <w:tcW w:w="1107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会员类型</w:t>
            </w:r>
          </w:p>
        </w:tc>
        <w:tc>
          <w:tcPr>
            <w:tcW w:w="6844" w:type="dxa"/>
            <w:gridSpan w:val="6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副会长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  □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常务理事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  □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理事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  □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会员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642A4">
              <w:rPr>
                <w:rFonts w:ascii="Times New Roman" w:eastAsia="宋体" w:hAnsi="Times New Roman" w:cs="Times New Roman"/>
                <w:sz w:val="18"/>
                <w:szCs w:val="18"/>
              </w:rPr>
              <w:t>□</w:t>
            </w:r>
            <w:r w:rsidRPr="005642A4">
              <w:rPr>
                <w:rFonts w:ascii="Times New Roman" w:eastAsia="宋体" w:hAnsi="Times New Roman" w:cs="Times New Roman"/>
                <w:sz w:val="18"/>
                <w:szCs w:val="18"/>
              </w:rPr>
              <w:t>非会员</w:t>
            </w:r>
          </w:p>
        </w:tc>
      </w:tr>
      <w:tr w:rsidR="00940315" w:rsidRPr="005642A4" w:rsidTr="00CD557E">
        <w:trPr>
          <w:trHeight w:val="262"/>
        </w:trPr>
        <w:tc>
          <w:tcPr>
            <w:tcW w:w="1107" w:type="dxa"/>
            <w:vMerge w:val="restart"/>
            <w:vAlign w:val="center"/>
          </w:tcPr>
          <w:p w:rsidR="00940315" w:rsidRPr="005642A4" w:rsidRDefault="00940315" w:rsidP="0094031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企业类型</w:t>
            </w:r>
          </w:p>
        </w:tc>
        <w:tc>
          <w:tcPr>
            <w:tcW w:w="6844" w:type="dxa"/>
            <w:gridSpan w:val="6"/>
            <w:vAlign w:val="center"/>
          </w:tcPr>
          <w:p w:rsidR="00940315" w:rsidRPr="005642A4" w:rsidRDefault="00940315" w:rsidP="00940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拆解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  □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加工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  □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贸易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注明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  □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行业协会</w:t>
            </w:r>
            <w:r w:rsidR="00A8770B"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 □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设备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注明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</w:t>
            </w:r>
          </w:p>
        </w:tc>
      </w:tr>
      <w:tr w:rsidR="00940315" w:rsidRPr="005642A4" w:rsidTr="00CD557E">
        <w:trPr>
          <w:trHeight w:val="207"/>
        </w:trPr>
        <w:tc>
          <w:tcPr>
            <w:tcW w:w="1107" w:type="dxa"/>
            <w:vMerge/>
            <w:vAlign w:val="center"/>
          </w:tcPr>
          <w:p w:rsidR="00940315" w:rsidRPr="005642A4" w:rsidRDefault="00940315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4" w:type="dxa"/>
            <w:gridSpan w:val="6"/>
            <w:vAlign w:val="center"/>
          </w:tcPr>
          <w:p w:rsidR="00940315" w:rsidRPr="005642A4" w:rsidRDefault="00940315" w:rsidP="009403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科研机构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注明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  □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媒体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注明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  □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其他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注明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</w:t>
            </w:r>
          </w:p>
        </w:tc>
      </w:tr>
      <w:tr w:rsidR="00830E06" w:rsidRPr="005642A4" w:rsidTr="00FF0D42">
        <w:trPr>
          <w:trHeight w:val="207"/>
        </w:trPr>
        <w:tc>
          <w:tcPr>
            <w:tcW w:w="7951" w:type="dxa"/>
            <w:gridSpan w:val="7"/>
            <w:vAlign w:val="center"/>
          </w:tcPr>
          <w:p w:rsidR="00830E06" w:rsidRPr="005642A4" w:rsidRDefault="00830E06" w:rsidP="00CD5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专业观众（需交费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元）可参加展览现场所有活动并参加抽奖，含展会标准午餐、会刊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   □</w:t>
            </w:r>
          </w:p>
        </w:tc>
      </w:tr>
      <w:tr w:rsidR="00940315" w:rsidRPr="005642A4" w:rsidTr="00CD557E">
        <w:trPr>
          <w:trHeight w:val="431"/>
        </w:trPr>
        <w:tc>
          <w:tcPr>
            <w:tcW w:w="1678" w:type="dxa"/>
            <w:gridSpan w:val="2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姓名（先生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女士）</w:t>
            </w:r>
          </w:p>
        </w:tc>
        <w:tc>
          <w:tcPr>
            <w:tcW w:w="1140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部门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职位</w:t>
            </w:r>
          </w:p>
        </w:tc>
        <w:tc>
          <w:tcPr>
            <w:tcW w:w="1568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手机</w:t>
            </w:r>
          </w:p>
        </w:tc>
        <w:tc>
          <w:tcPr>
            <w:tcW w:w="2281" w:type="dxa"/>
            <w:gridSpan w:val="2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E-mail</w:t>
            </w:r>
          </w:p>
        </w:tc>
        <w:tc>
          <w:tcPr>
            <w:tcW w:w="1284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QQ</w:t>
            </w:r>
          </w:p>
        </w:tc>
      </w:tr>
      <w:tr w:rsidR="00CD557E" w:rsidRPr="005642A4" w:rsidTr="00CD557E">
        <w:trPr>
          <w:trHeight w:val="431"/>
        </w:trPr>
        <w:tc>
          <w:tcPr>
            <w:tcW w:w="1678" w:type="dxa"/>
            <w:gridSpan w:val="2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2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57E" w:rsidRPr="005642A4" w:rsidTr="00CD557E">
        <w:trPr>
          <w:trHeight w:val="431"/>
        </w:trPr>
        <w:tc>
          <w:tcPr>
            <w:tcW w:w="1678" w:type="dxa"/>
            <w:gridSpan w:val="2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2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57E" w:rsidRPr="005642A4" w:rsidTr="00CD557E">
        <w:trPr>
          <w:trHeight w:val="431"/>
        </w:trPr>
        <w:tc>
          <w:tcPr>
            <w:tcW w:w="1678" w:type="dxa"/>
            <w:gridSpan w:val="2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2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57E" w:rsidRPr="005642A4" w:rsidTr="00CD557E">
        <w:trPr>
          <w:trHeight w:val="453"/>
        </w:trPr>
        <w:tc>
          <w:tcPr>
            <w:tcW w:w="1678" w:type="dxa"/>
            <w:gridSpan w:val="2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2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57E" w:rsidRPr="005642A4" w:rsidTr="00CD557E">
        <w:trPr>
          <w:trHeight w:val="453"/>
        </w:trPr>
        <w:tc>
          <w:tcPr>
            <w:tcW w:w="1678" w:type="dxa"/>
            <w:gridSpan w:val="2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2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:rsidR="00116F37" w:rsidRPr="005642A4" w:rsidRDefault="00116F37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70B" w:rsidRPr="005642A4" w:rsidTr="00CD557E">
        <w:trPr>
          <w:trHeight w:val="453"/>
        </w:trPr>
        <w:tc>
          <w:tcPr>
            <w:tcW w:w="1678" w:type="dxa"/>
            <w:gridSpan w:val="2"/>
          </w:tcPr>
          <w:p w:rsidR="00A8770B" w:rsidRPr="005642A4" w:rsidRDefault="00A8770B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A8770B" w:rsidRPr="005642A4" w:rsidRDefault="00A8770B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A8770B" w:rsidRPr="005642A4" w:rsidRDefault="00A8770B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2"/>
          </w:tcPr>
          <w:p w:rsidR="00A8770B" w:rsidRPr="005642A4" w:rsidRDefault="00A8770B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:rsidR="00A8770B" w:rsidRPr="005642A4" w:rsidRDefault="00A8770B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70B" w:rsidRPr="005642A4" w:rsidTr="00CD557E">
        <w:trPr>
          <w:trHeight w:val="453"/>
        </w:trPr>
        <w:tc>
          <w:tcPr>
            <w:tcW w:w="1678" w:type="dxa"/>
            <w:gridSpan w:val="2"/>
          </w:tcPr>
          <w:p w:rsidR="00A8770B" w:rsidRPr="005642A4" w:rsidRDefault="00A8770B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A8770B" w:rsidRPr="005642A4" w:rsidRDefault="00A8770B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A8770B" w:rsidRPr="005642A4" w:rsidRDefault="00A8770B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2"/>
          </w:tcPr>
          <w:p w:rsidR="00A8770B" w:rsidRPr="005642A4" w:rsidRDefault="00A8770B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:rsidR="00A8770B" w:rsidRPr="005642A4" w:rsidRDefault="00A8770B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70B" w:rsidRPr="005642A4" w:rsidTr="00CD557E">
        <w:trPr>
          <w:trHeight w:val="453"/>
        </w:trPr>
        <w:tc>
          <w:tcPr>
            <w:tcW w:w="1678" w:type="dxa"/>
            <w:gridSpan w:val="2"/>
          </w:tcPr>
          <w:p w:rsidR="00A8770B" w:rsidRPr="005642A4" w:rsidRDefault="00A8770B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</w:tcPr>
          <w:p w:rsidR="00A8770B" w:rsidRPr="005642A4" w:rsidRDefault="00A8770B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A8770B" w:rsidRPr="005642A4" w:rsidRDefault="00A8770B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1" w:type="dxa"/>
            <w:gridSpan w:val="2"/>
          </w:tcPr>
          <w:p w:rsidR="00A8770B" w:rsidRPr="005642A4" w:rsidRDefault="00A8770B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4" w:type="dxa"/>
          </w:tcPr>
          <w:p w:rsidR="00A8770B" w:rsidRPr="005642A4" w:rsidRDefault="00A8770B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57E" w:rsidRPr="005642A4" w:rsidTr="00180EE1">
        <w:trPr>
          <w:trHeight w:val="1197"/>
        </w:trPr>
        <w:tc>
          <w:tcPr>
            <w:tcW w:w="1678" w:type="dxa"/>
            <w:gridSpan w:val="2"/>
            <w:vAlign w:val="center"/>
          </w:tcPr>
          <w:p w:rsidR="00CD557E" w:rsidRPr="005642A4" w:rsidRDefault="00A8770B" w:rsidP="000F7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观展</w:t>
            </w:r>
            <w:r w:rsidR="00CD557E" w:rsidRPr="005642A4">
              <w:rPr>
                <w:rFonts w:ascii="Times New Roman" w:hAnsi="Times New Roman" w:cs="Times New Roman"/>
                <w:sz w:val="18"/>
                <w:szCs w:val="18"/>
              </w:rPr>
              <w:t>费用</w:t>
            </w:r>
          </w:p>
        </w:tc>
        <w:tc>
          <w:tcPr>
            <w:tcW w:w="6273" w:type="dxa"/>
            <w:gridSpan w:val="5"/>
            <w:vAlign w:val="center"/>
          </w:tcPr>
          <w:p w:rsidR="00CD557E" w:rsidRPr="005642A4" w:rsidRDefault="00CD557E" w:rsidP="000F7C3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557E" w:rsidRPr="005642A4" w:rsidRDefault="00CD557E" w:rsidP="000F7C3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大写：</w:t>
            </w:r>
            <w:r w:rsidR="00A8770B"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</w:t>
            </w:r>
            <w:r w:rsidR="00180EE1"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拾</w:t>
            </w:r>
            <w:r w:rsidR="00A8770B"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</w:t>
            </w:r>
            <w:r w:rsidR="00180EE1"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万</w:t>
            </w:r>
            <w:r w:rsidR="00A8770B"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</w:t>
            </w:r>
            <w:r w:rsidR="00180EE1"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仟</w:t>
            </w:r>
            <w:r w:rsidR="00A8770B"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</w:t>
            </w:r>
            <w:r w:rsidR="00180EE1"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</w:t>
            </w:r>
            <w:proofErr w:type="gramStart"/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佰</w:t>
            </w:r>
            <w:r w:rsidR="00A8770B"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</w:t>
            </w:r>
            <w:r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</w:t>
            </w:r>
            <w:proofErr w:type="gramEnd"/>
            <w:r w:rsidR="00180EE1"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拾</w:t>
            </w:r>
            <w:r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</w:t>
            </w:r>
            <w:r w:rsidR="00180EE1"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</w:t>
            </w:r>
            <w:r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元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人民币</w:t>
            </w:r>
          </w:p>
          <w:p w:rsidR="00CD557E" w:rsidRPr="005642A4" w:rsidRDefault="00CD557E" w:rsidP="000F7C3B">
            <w:pPr>
              <w:widowControl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  <w:p w:rsidR="00CD557E" w:rsidRPr="005642A4" w:rsidRDefault="00CD557E" w:rsidP="00116F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小写：</w:t>
            </w:r>
            <w:r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　</w:t>
            </w:r>
            <w:r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</w:t>
            </w:r>
            <w:r w:rsidRPr="005642A4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　　　　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人民币</w:t>
            </w:r>
          </w:p>
        </w:tc>
      </w:tr>
      <w:tr w:rsidR="00A8770B" w:rsidRPr="005642A4" w:rsidTr="00180EE1">
        <w:trPr>
          <w:trHeight w:val="1756"/>
        </w:trPr>
        <w:tc>
          <w:tcPr>
            <w:tcW w:w="1678" w:type="dxa"/>
            <w:gridSpan w:val="2"/>
            <w:vAlign w:val="center"/>
          </w:tcPr>
          <w:p w:rsidR="00A8770B" w:rsidRPr="005642A4" w:rsidRDefault="00A8770B" w:rsidP="000F7C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备注</w:t>
            </w:r>
          </w:p>
        </w:tc>
        <w:tc>
          <w:tcPr>
            <w:tcW w:w="6273" w:type="dxa"/>
            <w:gridSpan w:val="5"/>
            <w:vAlign w:val="center"/>
          </w:tcPr>
          <w:p w:rsidR="00A8770B" w:rsidRPr="005642A4" w:rsidRDefault="0076704D" w:rsidP="000F7C3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A8770B" w:rsidRPr="005642A4">
              <w:rPr>
                <w:rFonts w:ascii="Times New Roman" w:hAnsi="Times New Roman" w:cs="Times New Roman"/>
                <w:sz w:val="18"/>
                <w:szCs w:val="18"/>
              </w:rPr>
              <w:t>您可以凭观展赠票免费观展，每家参展企业可获赠</w:t>
            </w:r>
            <w:r w:rsidR="00A8770B" w:rsidRPr="005642A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8770B" w:rsidRPr="005642A4">
              <w:rPr>
                <w:rFonts w:ascii="Times New Roman" w:hAnsi="Times New Roman" w:cs="Times New Roman"/>
                <w:sz w:val="18"/>
                <w:szCs w:val="18"/>
              </w:rPr>
              <w:t>张观展赠票</w:t>
            </w:r>
            <w:r w:rsidR="00426875" w:rsidRPr="005642A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26875" w:rsidRPr="005642A4">
              <w:rPr>
                <w:rFonts w:ascii="Times New Roman" w:hAnsi="Times New Roman" w:cs="Times New Roman"/>
                <w:sz w:val="18"/>
                <w:szCs w:val="18"/>
              </w:rPr>
              <w:t>需要</w:t>
            </w:r>
            <w:r w:rsidR="00426875" w:rsidRPr="005642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26875" w:rsidRPr="005642A4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="00426875" w:rsidRPr="005642A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26875" w:rsidRPr="005642A4">
              <w:rPr>
                <w:rFonts w:ascii="Times New Roman" w:hAnsi="Times New Roman" w:cs="Times New Roman"/>
                <w:sz w:val="18"/>
                <w:szCs w:val="18"/>
              </w:rPr>
              <w:t>日前回传报名表，登记注册</w:t>
            </w:r>
            <w:r w:rsidR="00426875" w:rsidRPr="005642A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770B" w:rsidRPr="005642A4" w:rsidRDefault="0076704D" w:rsidP="000F7C3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A8770B" w:rsidRPr="005642A4">
              <w:rPr>
                <w:rFonts w:ascii="Times New Roman" w:hAnsi="Times New Roman" w:cs="Times New Roman"/>
                <w:sz w:val="18"/>
                <w:szCs w:val="18"/>
              </w:rPr>
              <w:t>咨询电话：</w:t>
            </w:r>
            <w:r w:rsidR="00A8770B"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010-82298684    </w:t>
            </w:r>
            <w:r w:rsidR="00A8770B" w:rsidRPr="005642A4">
              <w:rPr>
                <w:rFonts w:ascii="Times New Roman" w:hAnsi="Times New Roman" w:cs="Times New Roman"/>
                <w:sz w:val="18"/>
                <w:szCs w:val="18"/>
              </w:rPr>
              <w:t>传真</w:t>
            </w:r>
            <w:r w:rsidR="00A8770B" w:rsidRPr="005642A4">
              <w:rPr>
                <w:rFonts w:ascii="Times New Roman" w:hAnsi="Times New Roman" w:cs="Times New Roman"/>
                <w:sz w:val="18"/>
                <w:szCs w:val="18"/>
              </w:rPr>
              <w:t>:010-82298548</w:t>
            </w:r>
          </w:p>
          <w:p w:rsidR="00A8770B" w:rsidRPr="005642A4" w:rsidRDefault="0076704D" w:rsidP="000F7C3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A8770B" w:rsidRPr="005642A4">
              <w:rPr>
                <w:rFonts w:ascii="Times New Roman" w:hAnsi="Times New Roman" w:cs="Times New Roman"/>
                <w:sz w:val="18"/>
                <w:szCs w:val="18"/>
              </w:rPr>
              <w:t>网站：</w:t>
            </w:r>
            <w:hyperlink r:id="rId10" w:history="1">
              <w:r w:rsidR="00A8770B" w:rsidRPr="005642A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www.chinacmra.org</w:t>
              </w:r>
            </w:hyperlink>
            <w:r w:rsidR="00A8770B"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   E-mail:cmra@chinacmra.org </w:t>
            </w:r>
          </w:p>
          <w:p w:rsidR="0076704D" w:rsidRPr="005642A4" w:rsidRDefault="0076704D" w:rsidP="00830E06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 xml:space="preserve">* </w:t>
            </w:r>
            <w:r w:rsidR="00AD61CA" w:rsidRPr="005642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D61CA" w:rsidRPr="005642A4">
              <w:rPr>
                <w:rFonts w:ascii="Times New Roman" w:hAnsi="Times New Roman" w:cs="Times New Roman"/>
                <w:sz w:val="18"/>
                <w:szCs w:val="18"/>
              </w:rPr>
              <w:t>月</w:t>
            </w:r>
            <w:r w:rsidR="00AD61CA" w:rsidRPr="005642A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日前登记报名，您将获得观众回执表，凭回执</w:t>
            </w:r>
            <w:proofErr w:type="gramStart"/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表享受</w:t>
            </w:r>
            <w:proofErr w:type="gramEnd"/>
            <w:r w:rsidRPr="005642A4">
              <w:rPr>
                <w:rFonts w:ascii="Times New Roman" w:hAnsi="Times New Roman" w:cs="Times New Roman"/>
                <w:sz w:val="18"/>
                <w:szCs w:val="18"/>
              </w:rPr>
              <w:t>相应待遇，您所登记信息将印刷在会刊上</w:t>
            </w:r>
          </w:p>
        </w:tc>
      </w:tr>
    </w:tbl>
    <w:p w:rsidR="00116F37" w:rsidRPr="005642A4" w:rsidRDefault="00116F37" w:rsidP="00116F37">
      <w:pPr>
        <w:pStyle w:val="a4"/>
        <w:ind w:left="360" w:firstLineChars="0" w:firstLine="0"/>
        <w:rPr>
          <w:rFonts w:ascii="Times New Roman" w:hAnsi="Times New Roman" w:cs="Times New Roman"/>
          <w:sz w:val="18"/>
          <w:szCs w:val="18"/>
        </w:rPr>
      </w:pPr>
    </w:p>
    <w:p w:rsidR="00116F37" w:rsidRPr="005642A4" w:rsidRDefault="00116F37" w:rsidP="00116F37">
      <w:pPr>
        <w:pStyle w:val="a4"/>
        <w:ind w:left="360" w:firstLineChars="0" w:firstLine="0"/>
        <w:rPr>
          <w:rFonts w:ascii="Times New Roman" w:hAnsi="Times New Roman" w:cs="Times New Roman"/>
          <w:sz w:val="18"/>
          <w:szCs w:val="18"/>
        </w:rPr>
      </w:pPr>
    </w:p>
    <w:p w:rsidR="00116F37" w:rsidRPr="005642A4" w:rsidRDefault="00116F37" w:rsidP="00116F37">
      <w:pPr>
        <w:pStyle w:val="a4"/>
        <w:ind w:left="360" w:firstLineChars="0" w:firstLine="0"/>
        <w:rPr>
          <w:rFonts w:ascii="Times New Roman" w:hAnsi="Times New Roman" w:cs="Times New Roman"/>
          <w:sz w:val="18"/>
          <w:szCs w:val="18"/>
        </w:rPr>
      </w:pPr>
    </w:p>
    <w:p w:rsidR="00116F37" w:rsidRPr="005642A4" w:rsidRDefault="00116F37" w:rsidP="00116F37">
      <w:pPr>
        <w:pStyle w:val="a4"/>
        <w:ind w:left="360" w:firstLineChars="0" w:firstLine="0"/>
        <w:rPr>
          <w:rFonts w:ascii="Times New Roman" w:hAnsi="Times New Roman" w:cs="Times New Roman"/>
          <w:sz w:val="18"/>
          <w:szCs w:val="18"/>
        </w:rPr>
      </w:pPr>
    </w:p>
    <w:p w:rsidR="00116F37" w:rsidRPr="005642A4" w:rsidRDefault="00116F37" w:rsidP="00116F37">
      <w:pPr>
        <w:pStyle w:val="a4"/>
        <w:ind w:left="360" w:firstLineChars="0" w:firstLine="0"/>
        <w:rPr>
          <w:rFonts w:ascii="Times New Roman" w:hAnsi="Times New Roman" w:cs="Times New Roman"/>
          <w:sz w:val="18"/>
          <w:szCs w:val="18"/>
        </w:rPr>
      </w:pPr>
    </w:p>
    <w:p w:rsidR="00116F37" w:rsidRPr="005642A4" w:rsidRDefault="00116F37" w:rsidP="00116F37">
      <w:pPr>
        <w:pStyle w:val="a4"/>
        <w:ind w:left="360" w:firstLineChars="0" w:firstLine="0"/>
        <w:rPr>
          <w:rFonts w:ascii="Times New Roman" w:hAnsi="Times New Roman" w:cs="Times New Roman"/>
          <w:sz w:val="18"/>
          <w:szCs w:val="18"/>
        </w:rPr>
      </w:pPr>
    </w:p>
    <w:p w:rsidR="00116F37" w:rsidRPr="005642A4" w:rsidRDefault="00116F37" w:rsidP="00116F37">
      <w:pPr>
        <w:pStyle w:val="a4"/>
        <w:ind w:left="360" w:firstLineChars="0" w:firstLine="0"/>
        <w:rPr>
          <w:rFonts w:ascii="Times New Roman" w:hAnsi="Times New Roman" w:cs="Times New Roman"/>
          <w:sz w:val="18"/>
          <w:szCs w:val="18"/>
        </w:rPr>
      </w:pPr>
    </w:p>
    <w:p w:rsidR="00116F37" w:rsidRPr="005642A4" w:rsidRDefault="00116F37" w:rsidP="00116F37">
      <w:pPr>
        <w:pStyle w:val="a4"/>
        <w:ind w:left="360" w:firstLineChars="0" w:firstLine="0"/>
        <w:rPr>
          <w:rFonts w:ascii="Times New Roman" w:hAnsi="Times New Roman" w:cs="Times New Roman"/>
          <w:sz w:val="18"/>
          <w:szCs w:val="18"/>
        </w:rPr>
      </w:pPr>
    </w:p>
    <w:p w:rsidR="00116F37" w:rsidRPr="005642A4" w:rsidRDefault="00116F37" w:rsidP="00116F37">
      <w:pPr>
        <w:pStyle w:val="a4"/>
        <w:ind w:left="360" w:firstLineChars="0" w:firstLine="0"/>
        <w:rPr>
          <w:rFonts w:ascii="Times New Roman" w:hAnsi="Times New Roman" w:cs="Times New Roman"/>
          <w:sz w:val="18"/>
          <w:szCs w:val="18"/>
        </w:rPr>
      </w:pPr>
    </w:p>
    <w:p w:rsidR="00116F37" w:rsidRPr="005642A4" w:rsidRDefault="00116F37" w:rsidP="00116F37">
      <w:pPr>
        <w:pStyle w:val="a4"/>
        <w:ind w:left="360" w:firstLineChars="0" w:firstLine="0"/>
        <w:rPr>
          <w:rFonts w:ascii="Times New Roman" w:hAnsi="Times New Roman" w:cs="Times New Roman"/>
          <w:sz w:val="18"/>
          <w:szCs w:val="18"/>
        </w:rPr>
      </w:pPr>
    </w:p>
    <w:p w:rsidR="00116F37" w:rsidRPr="005642A4" w:rsidRDefault="00116F37" w:rsidP="00116F37">
      <w:pPr>
        <w:pStyle w:val="a4"/>
        <w:ind w:left="360" w:firstLineChars="0" w:firstLine="0"/>
        <w:rPr>
          <w:rFonts w:ascii="Times New Roman" w:hAnsi="Times New Roman" w:cs="Times New Roman"/>
          <w:sz w:val="18"/>
          <w:szCs w:val="18"/>
        </w:rPr>
      </w:pPr>
    </w:p>
    <w:p w:rsidR="00116F37" w:rsidRPr="005642A4" w:rsidRDefault="00116F37" w:rsidP="00116F37">
      <w:pPr>
        <w:pStyle w:val="a4"/>
        <w:ind w:left="360" w:firstLineChars="0" w:firstLine="0"/>
        <w:rPr>
          <w:rFonts w:ascii="Times New Roman" w:hAnsi="Times New Roman" w:cs="Times New Roman"/>
          <w:sz w:val="18"/>
          <w:szCs w:val="18"/>
        </w:rPr>
      </w:pPr>
    </w:p>
    <w:p w:rsidR="00116F37" w:rsidRPr="005642A4" w:rsidRDefault="00116F37" w:rsidP="00116F37">
      <w:pPr>
        <w:pStyle w:val="a4"/>
        <w:ind w:left="360" w:firstLineChars="0" w:firstLine="0"/>
        <w:rPr>
          <w:rFonts w:ascii="Times New Roman" w:hAnsi="Times New Roman" w:cs="Times New Roman"/>
          <w:sz w:val="18"/>
          <w:szCs w:val="18"/>
        </w:rPr>
      </w:pPr>
    </w:p>
    <w:p w:rsidR="007F1D47" w:rsidRPr="005642A4" w:rsidRDefault="007F1D47" w:rsidP="007F1D47">
      <w:pPr>
        <w:rPr>
          <w:rFonts w:ascii="Times New Roman" w:hAnsi="Times New Roman" w:cs="Times New Roman"/>
        </w:rPr>
      </w:pPr>
    </w:p>
    <w:p w:rsidR="00116F37" w:rsidRPr="005642A4" w:rsidRDefault="00116F37" w:rsidP="007F1D47">
      <w:pPr>
        <w:rPr>
          <w:rFonts w:ascii="Times New Roman" w:hAnsi="Times New Roman" w:cs="Times New Roman"/>
        </w:rPr>
      </w:pPr>
    </w:p>
    <w:p w:rsidR="00116F37" w:rsidRPr="005642A4" w:rsidRDefault="00116F37" w:rsidP="007F1D47">
      <w:pPr>
        <w:rPr>
          <w:rFonts w:ascii="Times New Roman" w:hAnsi="Times New Roman" w:cs="Times New Roman"/>
        </w:rPr>
      </w:pPr>
    </w:p>
    <w:p w:rsidR="00116F37" w:rsidRPr="005642A4" w:rsidRDefault="00116F37" w:rsidP="007F1D47">
      <w:pPr>
        <w:rPr>
          <w:rFonts w:ascii="Times New Roman" w:hAnsi="Times New Roman" w:cs="Times New Roman"/>
        </w:rPr>
      </w:pPr>
    </w:p>
    <w:p w:rsidR="00116F37" w:rsidRPr="005642A4" w:rsidRDefault="00116F37" w:rsidP="007F1D47">
      <w:pPr>
        <w:rPr>
          <w:rFonts w:ascii="Times New Roman" w:hAnsi="Times New Roman" w:cs="Times New Roman"/>
        </w:rPr>
      </w:pPr>
    </w:p>
    <w:p w:rsidR="00116F37" w:rsidRPr="005642A4" w:rsidRDefault="00116F37" w:rsidP="007F1D47">
      <w:pPr>
        <w:rPr>
          <w:rFonts w:ascii="Times New Roman" w:hAnsi="Times New Roman" w:cs="Times New Roman"/>
        </w:rPr>
      </w:pPr>
    </w:p>
    <w:sectPr w:rsidR="00116F37" w:rsidRPr="005642A4" w:rsidSect="00C118FA">
      <w:pgSz w:w="11906" w:h="16838"/>
      <w:pgMar w:top="0" w:right="991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B5" w:rsidRDefault="00E336B5" w:rsidP="000029DC">
      <w:r>
        <w:separator/>
      </w:r>
    </w:p>
  </w:endnote>
  <w:endnote w:type="continuationSeparator" w:id="0">
    <w:p w:rsidR="00E336B5" w:rsidRDefault="00E336B5" w:rsidP="0000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B5" w:rsidRDefault="00E336B5" w:rsidP="000029DC">
      <w:r>
        <w:separator/>
      </w:r>
    </w:p>
  </w:footnote>
  <w:footnote w:type="continuationSeparator" w:id="0">
    <w:p w:rsidR="00E336B5" w:rsidRDefault="00E336B5" w:rsidP="0000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34C98"/>
    <w:multiLevelType w:val="hybridMultilevel"/>
    <w:tmpl w:val="2E2CC3D6"/>
    <w:lvl w:ilvl="0" w:tplc="87E03434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687481"/>
    <w:multiLevelType w:val="hybridMultilevel"/>
    <w:tmpl w:val="355ECEEA"/>
    <w:lvl w:ilvl="0" w:tplc="998E796A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D845E7"/>
    <w:multiLevelType w:val="hybridMultilevel"/>
    <w:tmpl w:val="F20428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0EB"/>
    <w:rsid w:val="000029DC"/>
    <w:rsid w:val="000C5AA8"/>
    <w:rsid w:val="00116F37"/>
    <w:rsid w:val="001729FE"/>
    <w:rsid w:val="00180EE1"/>
    <w:rsid w:val="00355BE3"/>
    <w:rsid w:val="00376F7F"/>
    <w:rsid w:val="00393C8B"/>
    <w:rsid w:val="004002A0"/>
    <w:rsid w:val="00426875"/>
    <w:rsid w:val="0048168E"/>
    <w:rsid w:val="005210C7"/>
    <w:rsid w:val="005642A4"/>
    <w:rsid w:val="0056696C"/>
    <w:rsid w:val="006613A8"/>
    <w:rsid w:val="006F50E9"/>
    <w:rsid w:val="007000A4"/>
    <w:rsid w:val="0076704D"/>
    <w:rsid w:val="007C0737"/>
    <w:rsid w:val="007D294E"/>
    <w:rsid w:val="007F1D47"/>
    <w:rsid w:val="00830E06"/>
    <w:rsid w:val="00920F81"/>
    <w:rsid w:val="00940315"/>
    <w:rsid w:val="00974919"/>
    <w:rsid w:val="00980B19"/>
    <w:rsid w:val="00A8770B"/>
    <w:rsid w:val="00AD61CA"/>
    <w:rsid w:val="00BF2A51"/>
    <w:rsid w:val="00C118FA"/>
    <w:rsid w:val="00C86CCA"/>
    <w:rsid w:val="00CD2C8F"/>
    <w:rsid w:val="00CD557E"/>
    <w:rsid w:val="00D02B97"/>
    <w:rsid w:val="00D90A00"/>
    <w:rsid w:val="00E336B5"/>
    <w:rsid w:val="00E56BB0"/>
    <w:rsid w:val="00F21843"/>
    <w:rsid w:val="00F310EB"/>
    <w:rsid w:val="00FA7ECB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8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0F81"/>
    <w:pPr>
      <w:ind w:firstLineChars="200" w:firstLine="420"/>
    </w:pPr>
  </w:style>
  <w:style w:type="table" w:styleId="a5">
    <w:name w:val="Table Grid"/>
    <w:basedOn w:val="a1"/>
    <w:uiPriority w:val="59"/>
    <w:rsid w:val="007F1D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002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0029D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002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0029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inacmr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mra@chinacmra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lee</cp:lastModifiedBy>
  <cp:revision>16</cp:revision>
  <cp:lastPrinted>2012-05-09T03:12:00Z</cp:lastPrinted>
  <dcterms:created xsi:type="dcterms:W3CDTF">2012-05-08T10:13:00Z</dcterms:created>
  <dcterms:modified xsi:type="dcterms:W3CDTF">2012-05-23T03:12:00Z</dcterms:modified>
</cp:coreProperties>
</file>